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DF8" w:rsidRPr="00DF092F" w:rsidRDefault="00F72DF8" w:rsidP="00553262">
      <w:pPr>
        <w:widowControl w:val="0"/>
        <w:spacing w:before="36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553262" w:rsidRPr="00553262" w:rsidRDefault="00553262" w:rsidP="00553262">
      <w:pPr>
        <w:widowControl w:val="0"/>
        <w:rPr>
          <w:sz w:val="22"/>
          <w:szCs w:val="22"/>
        </w:rPr>
      </w:pPr>
      <w:r w:rsidRPr="00553262">
        <w:rPr>
          <w:sz w:val="22"/>
          <w:szCs w:val="22"/>
        </w:rPr>
        <w:t>Tampa Electric Company (TEC)</w:t>
      </w:r>
    </w:p>
    <w:p w:rsidR="00553262" w:rsidRPr="00553262" w:rsidRDefault="00553262" w:rsidP="00553262">
      <w:pPr>
        <w:rPr>
          <w:sz w:val="22"/>
          <w:szCs w:val="22"/>
        </w:rPr>
      </w:pPr>
      <w:r w:rsidRPr="00553262">
        <w:rPr>
          <w:sz w:val="22"/>
          <w:szCs w:val="22"/>
        </w:rPr>
        <w:t>P.O. Box 111</w:t>
      </w:r>
    </w:p>
    <w:p w:rsidR="00553262" w:rsidRPr="00553262" w:rsidRDefault="00553262" w:rsidP="00553262">
      <w:pPr>
        <w:tabs>
          <w:tab w:val="center" w:pos="3168"/>
          <w:tab w:val="left" w:pos="3240"/>
          <w:tab w:val="left" w:pos="3615"/>
        </w:tabs>
        <w:spacing w:after="240"/>
        <w:rPr>
          <w:sz w:val="22"/>
          <w:szCs w:val="22"/>
        </w:rPr>
      </w:pPr>
      <w:r w:rsidRPr="00553262">
        <w:rPr>
          <w:sz w:val="22"/>
          <w:szCs w:val="22"/>
        </w:rPr>
        <w:t>Tampa, FL  33601-0111</w:t>
      </w:r>
    </w:p>
    <w:p w:rsidR="00553262" w:rsidRPr="00245C25" w:rsidRDefault="00F6544C" w:rsidP="00FB658F">
      <w:pPr>
        <w:widowControl w:val="0"/>
        <w:ind w:left="720" w:hanging="720"/>
        <w:rPr>
          <w:sz w:val="22"/>
          <w:szCs w:val="22"/>
        </w:rPr>
      </w:pPr>
      <w:r w:rsidRPr="00245C25">
        <w:rPr>
          <w:sz w:val="22"/>
          <w:szCs w:val="22"/>
        </w:rPr>
        <w:t>Re:</w:t>
      </w:r>
      <w:r w:rsidRPr="00245C25">
        <w:rPr>
          <w:sz w:val="22"/>
          <w:szCs w:val="22"/>
        </w:rPr>
        <w:tab/>
      </w:r>
      <w:r w:rsidR="002478DD" w:rsidRPr="000E35A5">
        <w:rPr>
          <w:sz w:val="22"/>
          <w:szCs w:val="22"/>
        </w:rPr>
        <w:t>Nos. 1050233-036-AV and 1050233-035-AC (PSD-FL-194</w:t>
      </w:r>
      <w:r w:rsidR="000E35A5" w:rsidRPr="000E35A5">
        <w:rPr>
          <w:sz w:val="22"/>
          <w:szCs w:val="22"/>
        </w:rPr>
        <w:t>K</w:t>
      </w:r>
      <w:r w:rsidR="002478DD" w:rsidRPr="000E35A5">
        <w:rPr>
          <w:sz w:val="22"/>
          <w:szCs w:val="22"/>
        </w:rPr>
        <w:t>)</w:t>
      </w:r>
    </w:p>
    <w:p w:rsidR="00F6544C" w:rsidRPr="00245C25" w:rsidRDefault="00553262" w:rsidP="000F4AE6">
      <w:pPr>
        <w:widowControl w:val="0"/>
        <w:ind w:left="720"/>
        <w:rPr>
          <w:sz w:val="22"/>
          <w:szCs w:val="22"/>
        </w:rPr>
      </w:pPr>
      <w:r>
        <w:rPr>
          <w:sz w:val="22"/>
          <w:szCs w:val="22"/>
        </w:rPr>
        <w:t>Polk Power Station (PPS)</w:t>
      </w:r>
    </w:p>
    <w:p w:rsidR="002478DD" w:rsidRDefault="002478DD" w:rsidP="002478DD">
      <w:pPr>
        <w:widowControl w:val="0"/>
        <w:spacing w:after="120"/>
        <w:ind w:left="720"/>
        <w:rPr>
          <w:sz w:val="22"/>
          <w:szCs w:val="22"/>
        </w:rPr>
      </w:pPr>
      <w:r w:rsidRPr="000E35A5">
        <w:rPr>
          <w:sz w:val="22"/>
          <w:szCs w:val="22"/>
        </w:rPr>
        <w:t xml:space="preserve">Air Construction Permit Modification and </w:t>
      </w:r>
      <w:r w:rsidR="000E35A5" w:rsidRPr="000E35A5">
        <w:rPr>
          <w:sz w:val="22"/>
          <w:szCs w:val="22"/>
        </w:rPr>
        <w:t xml:space="preserve">a </w:t>
      </w:r>
      <w:r w:rsidRPr="000E35A5">
        <w:rPr>
          <w:sz w:val="22"/>
          <w:szCs w:val="22"/>
        </w:rPr>
        <w:t xml:space="preserve">Revised </w:t>
      </w:r>
      <w:r w:rsidR="00145D1F">
        <w:rPr>
          <w:sz w:val="22"/>
          <w:szCs w:val="22"/>
        </w:rPr>
        <w:t xml:space="preserve">Draft/Proposed </w:t>
      </w:r>
      <w:r w:rsidRPr="000E35A5">
        <w:rPr>
          <w:sz w:val="22"/>
          <w:szCs w:val="22"/>
        </w:rPr>
        <w:t>Title V Air Operation Permit</w:t>
      </w:r>
    </w:p>
    <w:p w:rsidR="00F6544C" w:rsidRPr="00245C25" w:rsidRDefault="00F6544C" w:rsidP="00332F4E">
      <w:pPr>
        <w:widowControl w:val="0"/>
        <w:spacing w:after="120"/>
        <w:rPr>
          <w:sz w:val="22"/>
          <w:szCs w:val="22"/>
        </w:rPr>
      </w:pPr>
      <w:r w:rsidRPr="00245C25">
        <w:rPr>
          <w:sz w:val="22"/>
          <w:szCs w:val="22"/>
        </w:rPr>
        <w:t xml:space="preserve">Dear </w:t>
      </w:r>
      <w:r w:rsidR="00553262">
        <w:rPr>
          <w:sz w:val="22"/>
          <w:szCs w:val="22"/>
        </w:rPr>
        <w:t>M</w:t>
      </w:r>
      <w:r w:rsidR="00FB658F">
        <w:rPr>
          <w:sz w:val="22"/>
          <w:szCs w:val="22"/>
        </w:rPr>
        <w:t>s</w:t>
      </w:r>
      <w:r w:rsidR="00553262">
        <w:rPr>
          <w:sz w:val="22"/>
          <w:szCs w:val="22"/>
        </w:rPr>
        <w:t xml:space="preserve">. </w:t>
      </w:r>
      <w:r w:rsidR="00553262" w:rsidRPr="00553262">
        <w:rPr>
          <w:sz w:val="22"/>
          <w:szCs w:val="22"/>
        </w:rPr>
        <w:t>Karen Sheffield</w:t>
      </w:r>
      <w:r w:rsidRPr="00245C25">
        <w:rPr>
          <w:sz w:val="22"/>
          <w:szCs w:val="22"/>
        </w:rPr>
        <w:t>:</w:t>
      </w:r>
    </w:p>
    <w:p w:rsidR="003A5CD6" w:rsidRDefault="003A5CD6" w:rsidP="00332F4E">
      <w:pPr>
        <w:widowControl w:val="0"/>
        <w:spacing w:after="60"/>
        <w:rPr>
          <w:sz w:val="22"/>
          <w:szCs w:val="22"/>
        </w:rPr>
      </w:pPr>
      <w:r>
        <w:rPr>
          <w:sz w:val="22"/>
          <w:szCs w:val="22"/>
        </w:rPr>
        <w:t xml:space="preserve">Enclosed is the permit package for </w:t>
      </w:r>
      <w:bookmarkStart w:id="0" w:name="OLE_LINK7"/>
      <w:bookmarkStart w:id="1" w:name="OLE_LINK8"/>
      <w:r>
        <w:rPr>
          <w:sz w:val="22"/>
          <w:szCs w:val="22"/>
        </w:rPr>
        <w:t xml:space="preserve">an air construction permit </w:t>
      </w:r>
      <w:r w:rsidRPr="003A5CD6">
        <w:rPr>
          <w:sz w:val="22"/>
          <w:szCs w:val="22"/>
        </w:rPr>
        <w:t>modification</w:t>
      </w:r>
      <w:r>
        <w:rPr>
          <w:sz w:val="22"/>
          <w:szCs w:val="22"/>
        </w:rPr>
        <w:t xml:space="preserve"> and </w:t>
      </w:r>
      <w:r w:rsidR="000E35A5">
        <w:rPr>
          <w:sz w:val="22"/>
          <w:szCs w:val="22"/>
        </w:rPr>
        <w:t>a</w:t>
      </w:r>
      <w:r>
        <w:rPr>
          <w:sz w:val="22"/>
          <w:szCs w:val="22"/>
        </w:rPr>
        <w:t xml:space="preserve"> </w:t>
      </w:r>
      <w:r w:rsidRPr="003A5CD6">
        <w:rPr>
          <w:sz w:val="22"/>
          <w:szCs w:val="22"/>
        </w:rPr>
        <w:t>revised</w:t>
      </w:r>
      <w:r>
        <w:rPr>
          <w:sz w:val="22"/>
          <w:szCs w:val="22"/>
        </w:rPr>
        <w:t xml:space="preserve"> Title V air operation permit </w:t>
      </w:r>
      <w:bookmarkEnd w:id="0"/>
      <w:bookmarkEnd w:id="1"/>
      <w:r>
        <w:rPr>
          <w:sz w:val="22"/>
          <w:szCs w:val="22"/>
        </w:rPr>
        <w:t>for the</w:t>
      </w:r>
      <w:r w:rsidRPr="00FB658F">
        <w:rPr>
          <w:sz w:val="22"/>
          <w:szCs w:val="22"/>
        </w:rPr>
        <w:t xml:space="preserve"> PPS</w:t>
      </w:r>
      <w:r>
        <w:rPr>
          <w:sz w:val="22"/>
          <w:szCs w:val="22"/>
        </w:rPr>
        <w:t xml:space="preserve">.  </w:t>
      </w:r>
      <w:r w:rsidRPr="00553262">
        <w:rPr>
          <w:sz w:val="22"/>
          <w:szCs w:val="22"/>
        </w:rPr>
        <w:t>This existing facility is located in Polk County at 9995 State Route 37 South in Mulberry, Florida.</w:t>
      </w:r>
      <w:r>
        <w:rPr>
          <w:sz w:val="22"/>
          <w:szCs w:val="22"/>
        </w:rPr>
        <w:t xml:space="preserve">  The permit package includes the following documents:</w:t>
      </w:r>
    </w:p>
    <w:p w:rsidR="003A5CD6" w:rsidRDefault="003A5CD6" w:rsidP="00332F4E">
      <w:pPr>
        <w:numPr>
          <w:ilvl w:val="0"/>
          <w:numId w:val="2"/>
        </w:numPr>
        <w:spacing w:after="60"/>
        <w:rPr>
          <w:sz w:val="22"/>
          <w:szCs w:val="22"/>
        </w:rPr>
      </w:pPr>
      <w:r>
        <w:rPr>
          <w:sz w:val="22"/>
          <w:szCs w:val="22"/>
        </w:rPr>
        <w:t>The draft air construction permit and supporting technical evaluation and preliminary determination document.</w:t>
      </w:r>
    </w:p>
    <w:p w:rsidR="003A5CD6" w:rsidRDefault="003A5CD6" w:rsidP="00332F4E">
      <w:pPr>
        <w:numPr>
          <w:ilvl w:val="0"/>
          <w:numId w:val="2"/>
        </w:numPr>
        <w:spacing w:after="60"/>
        <w:rPr>
          <w:sz w:val="22"/>
          <w:szCs w:val="22"/>
        </w:rPr>
      </w:pPr>
      <w:r>
        <w:rPr>
          <w:sz w:val="22"/>
          <w:szCs w:val="22"/>
        </w:rPr>
        <w:t>The statement of basis, which summarizes the facility, the equipment and the primary rule applicability for the initial Title V air operation permit.</w:t>
      </w:r>
    </w:p>
    <w:p w:rsidR="003A5CD6" w:rsidRDefault="003A5CD6" w:rsidP="00332F4E">
      <w:pPr>
        <w:widowControl w:val="0"/>
        <w:numPr>
          <w:ilvl w:val="0"/>
          <w:numId w:val="2"/>
        </w:numPr>
        <w:spacing w:after="60"/>
        <w:rPr>
          <w:sz w:val="22"/>
          <w:szCs w:val="22"/>
        </w:rPr>
      </w:pPr>
      <w:r>
        <w:rPr>
          <w:sz w:val="22"/>
          <w:szCs w:val="22"/>
        </w:rPr>
        <w:t>The draft</w:t>
      </w:r>
      <w:r w:rsidRPr="003A5CD6">
        <w:rPr>
          <w:sz w:val="22"/>
          <w:szCs w:val="22"/>
        </w:rPr>
        <w:t>/proposed</w:t>
      </w:r>
      <w:r>
        <w:rPr>
          <w:sz w:val="22"/>
          <w:szCs w:val="22"/>
        </w:rPr>
        <w:t xml:space="preserve"> </w:t>
      </w:r>
      <w:r w:rsidRPr="003A5CD6">
        <w:rPr>
          <w:sz w:val="22"/>
          <w:szCs w:val="22"/>
        </w:rPr>
        <w:t>revised</w:t>
      </w:r>
      <w:r>
        <w:rPr>
          <w:sz w:val="22"/>
          <w:szCs w:val="22"/>
        </w:rPr>
        <w:t xml:space="preserve"> Title V air operation permit, which includes the specific permit conditions that regulate the emissions units covered by the proposed project.</w:t>
      </w:r>
    </w:p>
    <w:p w:rsidR="003A5CD6" w:rsidRDefault="003A5CD6" w:rsidP="00332F4E">
      <w:pPr>
        <w:widowControl w:val="0"/>
        <w:numPr>
          <w:ilvl w:val="0"/>
          <w:numId w:val="2"/>
        </w:numPr>
        <w:spacing w:after="60"/>
        <w:rPr>
          <w:sz w:val="22"/>
          <w:szCs w:val="22"/>
        </w:rPr>
      </w:pPr>
      <w:r>
        <w:rPr>
          <w:sz w:val="22"/>
          <w:szCs w:val="22"/>
        </w:rPr>
        <w:t>The Written Notice of Intent to Issue Air Permits provides important information regarding:  the Permitting Authority’s intent to issue air permits for the proposed project; the requirements for publishing a Public Notice of the Permitting Authority’s intent to issue air permits; the procedures for submitting comments on the draft/proposed permits; the process for filing a petition for an administrative hearing; and the availability of mediation.</w:t>
      </w:r>
    </w:p>
    <w:p w:rsidR="003A5CD6" w:rsidRPr="00332F4E" w:rsidRDefault="003A5CD6" w:rsidP="003A5CD6">
      <w:pPr>
        <w:widowControl w:val="0"/>
        <w:numPr>
          <w:ilvl w:val="0"/>
          <w:numId w:val="2"/>
        </w:numPr>
        <w:spacing w:after="60"/>
        <w:rPr>
          <w:sz w:val="22"/>
          <w:szCs w:val="22"/>
        </w:rPr>
      </w:pPr>
      <w:r w:rsidRPr="00332F4E">
        <w:rPr>
          <w:sz w:val="22"/>
          <w:szCs w:val="22"/>
        </w:rPr>
        <w:t xml:space="preserve">The Public Notice of Intent to Issue Air Permits is the actual notice that you must have published in the legal advertisement section of a newspaper of general circulation in the area affected by this project.  The Public Notice of Intent to Issue Title V Air Permits must be published as soon as possible and the proof of publication must be provided to the Department within seven days of the date of publication.  Because this 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8" w:history="1">
        <w:r w:rsidRPr="00332F4E">
          <w:rPr>
            <w:rStyle w:val="Hyperlink"/>
            <w:sz w:val="22"/>
            <w:szCs w:val="22"/>
          </w:rPr>
          <w:t>oquendo.ana@epa.gov</w:t>
        </w:r>
      </w:hyperlink>
      <w:r w:rsidRPr="00332F4E">
        <w:rPr>
          <w:sz w:val="22"/>
          <w:szCs w:val="22"/>
        </w:rPr>
        <w:t>.</w:t>
      </w:r>
    </w:p>
    <w:p w:rsidR="00140F12" w:rsidRPr="00245C25" w:rsidRDefault="00140F12" w:rsidP="003D3ED1">
      <w:pPr>
        <w:widowControl w:val="0"/>
        <w:spacing w:after="240"/>
        <w:rPr>
          <w:sz w:val="22"/>
          <w:szCs w:val="22"/>
        </w:rPr>
      </w:pPr>
      <w:r w:rsidRPr="00245C25">
        <w:rPr>
          <w:sz w:val="22"/>
          <w:szCs w:val="22"/>
        </w:rPr>
        <w:t xml:space="preserve">If you have any questions, please contact </w:t>
      </w:r>
      <w:r w:rsidR="00F31A42">
        <w:rPr>
          <w:sz w:val="22"/>
          <w:szCs w:val="22"/>
        </w:rPr>
        <w:t>the p</w:t>
      </w:r>
      <w:r w:rsidR="006E5246" w:rsidRPr="00245C25">
        <w:rPr>
          <w:sz w:val="22"/>
          <w:szCs w:val="22"/>
        </w:rPr>
        <w:t xml:space="preserve">roject </w:t>
      </w:r>
      <w:r w:rsidR="00F31A42">
        <w:rPr>
          <w:sz w:val="22"/>
          <w:szCs w:val="22"/>
        </w:rPr>
        <w:t>e</w:t>
      </w:r>
      <w:r w:rsidR="006E5246" w:rsidRPr="00245C25">
        <w:rPr>
          <w:sz w:val="22"/>
          <w:szCs w:val="22"/>
        </w:rPr>
        <w:t xml:space="preserve">ngineer, </w:t>
      </w:r>
      <w:r w:rsidR="00FB658F">
        <w:rPr>
          <w:sz w:val="22"/>
          <w:szCs w:val="22"/>
        </w:rPr>
        <w:t>David Read, P.E.</w:t>
      </w:r>
      <w:r w:rsidR="006E5246" w:rsidRPr="00245C25">
        <w:rPr>
          <w:sz w:val="22"/>
          <w:szCs w:val="22"/>
        </w:rPr>
        <w:t xml:space="preserve">, </w:t>
      </w:r>
      <w:r w:rsidRPr="00245C25">
        <w:rPr>
          <w:sz w:val="22"/>
          <w:szCs w:val="22"/>
        </w:rPr>
        <w:t xml:space="preserve">at </w:t>
      </w:r>
      <w:r w:rsidR="00FB658F">
        <w:rPr>
          <w:sz w:val="22"/>
          <w:szCs w:val="22"/>
        </w:rPr>
        <w:t>850-717-9075</w:t>
      </w:r>
      <w:r w:rsidRPr="00245C25">
        <w:rPr>
          <w:sz w:val="22"/>
          <w:szCs w:val="22"/>
        </w:rPr>
        <w:t>.</w:t>
      </w:r>
    </w:p>
    <w:p w:rsidR="00272D33" w:rsidRPr="00245C25" w:rsidRDefault="00272D33" w:rsidP="000E35A5">
      <w:pPr>
        <w:widowControl w:val="0"/>
        <w:spacing w:after="1200"/>
        <w:ind w:left="468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272D33" w:rsidRPr="00245C25" w:rsidRDefault="00272D33" w:rsidP="00272D33">
      <w:pPr>
        <w:widowControl w:val="0"/>
        <w:tabs>
          <w:tab w:val="left" w:pos="4320"/>
          <w:tab w:val="left" w:pos="7200"/>
          <w:tab w:val="left" w:pos="8370"/>
        </w:tabs>
        <w:ind w:left="4680" w:hanging="360"/>
        <w:rPr>
          <w:sz w:val="22"/>
          <w:szCs w:val="22"/>
        </w:rPr>
      </w:pPr>
      <w:r>
        <w:rPr>
          <w:i/>
          <w:sz w:val="22"/>
          <w:szCs w:val="22"/>
        </w:rPr>
        <w:t>f</w:t>
      </w:r>
      <w:r w:rsidRPr="004C459A">
        <w:rPr>
          <w:i/>
          <w:sz w:val="22"/>
          <w:szCs w:val="22"/>
        </w:rPr>
        <w:t>or</w:t>
      </w:r>
      <w:r>
        <w:rPr>
          <w:sz w:val="22"/>
          <w:szCs w:val="22"/>
        </w:rPr>
        <w:tab/>
        <w:t>Jeffery F. Koerner, Program Administrator</w:t>
      </w:r>
    </w:p>
    <w:p w:rsidR="00272D33" w:rsidRDefault="00272D33" w:rsidP="00272D33">
      <w:pPr>
        <w:widowControl w:val="0"/>
        <w:tabs>
          <w:tab w:val="left" w:pos="4320"/>
        </w:tabs>
        <w:ind w:left="4680"/>
        <w:rPr>
          <w:sz w:val="22"/>
          <w:szCs w:val="22"/>
        </w:rPr>
      </w:pPr>
      <w:r>
        <w:rPr>
          <w:sz w:val="22"/>
          <w:szCs w:val="22"/>
        </w:rPr>
        <w:t>Office of Permitting and Compliance</w:t>
      </w:r>
    </w:p>
    <w:p w:rsidR="00272D33" w:rsidRDefault="00272D33" w:rsidP="00332F4E">
      <w:pPr>
        <w:widowControl w:val="0"/>
        <w:tabs>
          <w:tab w:val="left" w:pos="4320"/>
        </w:tabs>
        <w:spacing w:after="120"/>
        <w:ind w:left="4680"/>
        <w:rPr>
          <w:sz w:val="22"/>
          <w:szCs w:val="22"/>
        </w:rPr>
      </w:pPr>
      <w:r>
        <w:rPr>
          <w:sz w:val="22"/>
          <w:szCs w:val="22"/>
        </w:rPr>
        <w:t>Division of Air Resource Management</w:t>
      </w:r>
    </w:p>
    <w:p w:rsidR="00F6544C" w:rsidRDefault="00F6544C" w:rsidP="00332F4E">
      <w:pPr>
        <w:widowControl w:val="0"/>
        <w:spacing w:after="120"/>
        <w:rPr>
          <w:sz w:val="22"/>
          <w:szCs w:val="22"/>
        </w:rPr>
      </w:pPr>
      <w:r w:rsidRPr="00245C25">
        <w:rPr>
          <w:sz w:val="22"/>
          <w:szCs w:val="22"/>
        </w:rPr>
        <w:t>Enclosures</w:t>
      </w:r>
    </w:p>
    <w:p w:rsidR="00F6544C" w:rsidRPr="00245C25" w:rsidRDefault="007D58C4" w:rsidP="00332F4E">
      <w:pPr>
        <w:widowControl w:val="0"/>
        <w:spacing w:after="120"/>
        <w:rPr>
          <w:sz w:val="22"/>
          <w:szCs w:val="22"/>
        </w:rPr>
      </w:pPr>
      <w:r>
        <w:rPr>
          <w:sz w:val="22"/>
          <w:szCs w:val="22"/>
        </w:rPr>
        <w:t>JFK</w:t>
      </w:r>
      <w:r w:rsidR="00F31A42">
        <w:rPr>
          <w:sz w:val="22"/>
          <w:szCs w:val="22"/>
        </w:rPr>
        <w:t>/</w:t>
      </w:r>
      <w:r w:rsidR="00FB658F" w:rsidRPr="00FB658F">
        <w:rPr>
          <w:sz w:val="22"/>
          <w:szCs w:val="22"/>
        </w:rPr>
        <w:t>sa</w:t>
      </w:r>
      <w:r w:rsidR="00F31A42" w:rsidRPr="00FB658F">
        <w:rPr>
          <w:sz w:val="22"/>
          <w:szCs w:val="22"/>
        </w:rPr>
        <w:t>/</w:t>
      </w:r>
      <w:r w:rsidR="00FB658F" w:rsidRPr="00FB658F">
        <w:rPr>
          <w:sz w:val="22"/>
          <w:szCs w:val="22"/>
        </w:rPr>
        <w:t>d</w:t>
      </w:r>
      <w:r w:rsidR="00FB658F">
        <w:rPr>
          <w:sz w:val="22"/>
          <w:szCs w:val="22"/>
        </w:rPr>
        <w:t>lr</w:t>
      </w:r>
    </w:p>
    <w:p w:rsidR="00EA39B1" w:rsidRPr="00245C25" w:rsidRDefault="00EA39B1" w:rsidP="00245C25">
      <w:pPr>
        <w:widowControl w:val="0"/>
        <w:tabs>
          <w:tab w:val="left" w:pos="270"/>
        </w:tabs>
        <w:rPr>
          <w:sz w:val="22"/>
          <w:szCs w:val="22"/>
        </w:rPr>
        <w:sectPr w:rsidR="00EA39B1" w:rsidRPr="00245C25" w:rsidSect="005348CD">
          <w:headerReference w:type="default" r:id="rId9"/>
          <w:footerReference w:type="default" r:id="rId10"/>
          <w:pgSz w:w="12240" w:h="15840" w:code="1"/>
          <w:pgMar w:top="907" w:right="1080" w:bottom="1440" w:left="1080" w:header="720" w:footer="720" w:gutter="0"/>
          <w:paperSrc w:first="15" w:other="15"/>
          <w:pgNumType w:start="2"/>
          <w:cols w:space="720"/>
        </w:sectPr>
      </w:pPr>
    </w:p>
    <w:p w:rsidR="00A835EC" w:rsidRPr="00865E5E" w:rsidRDefault="00A835EC" w:rsidP="00245C25">
      <w:pPr>
        <w:widowControl w:val="0"/>
        <w:outlineLvl w:val="0"/>
        <w:rPr>
          <w:sz w:val="22"/>
          <w:szCs w:val="22"/>
        </w:rPr>
      </w:pPr>
      <w:r w:rsidRPr="00865E5E">
        <w:rPr>
          <w:sz w:val="22"/>
          <w:szCs w:val="22"/>
        </w:rPr>
        <w:lastRenderedPageBreak/>
        <w:t>In the Matter of an</w:t>
      </w:r>
    </w:p>
    <w:p w:rsidR="00865E5E" w:rsidRDefault="00865E5E" w:rsidP="00865E5E">
      <w:pPr>
        <w:widowControl w:val="0"/>
        <w:spacing w:after="120"/>
        <w:outlineLvl w:val="0"/>
        <w:rPr>
          <w:sz w:val="22"/>
          <w:szCs w:val="22"/>
        </w:rPr>
      </w:pPr>
      <w:r w:rsidRPr="00865E5E">
        <w:rPr>
          <w:sz w:val="22"/>
          <w:szCs w:val="22"/>
        </w:rPr>
        <w:t xml:space="preserve">Application for an Air Construction Permit Modification and </w:t>
      </w:r>
      <w:r>
        <w:rPr>
          <w:sz w:val="22"/>
          <w:szCs w:val="22"/>
        </w:rPr>
        <w:t>a</w:t>
      </w:r>
      <w:r w:rsidRPr="00865E5E">
        <w:rPr>
          <w:sz w:val="22"/>
          <w:szCs w:val="22"/>
        </w:rPr>
        <w:t xml:space="preserve"> Revised Title V Air Operation Permit by:</w:t>
      </w:r>
    </w:p>
    <w:tbl>
      <w:tblPr>
        <w:tblW w:w="0" w:type="auto"/>
        <w:tblCellMar>
          <w:top w:w="29" w:type="dxa"/>
          <w:left w:w="58" w:type="dxa"/>
          <w:bottom w:w="29" w:type="dxa"/>
          <w:right w:w="58" w:type="dxa"/>
        </w:tblCellMar>
        <w:tblLook w:val="01E0"/>
      </w:tblPr>
      <w:tblGrid>
        <w:gridCol w:w="5818"/>
        <w:gridCol w:w="4320"/>
      </w:tblGrid>
      <w:tr w:rsidR="00AD3810" w:rsidRPr="007A205E" w:rsidTr="00E5415E">
        <w:tc>
          <w:tcPr>
            <w:tcW w:w="5818" w:type="dxa"/>
          </w:tcPr>
          <w:p w:rsidR="00E5415E" w:rsidRPr="00553262" w:rsidRDefault="00E5415E" w:rsidP="00E5415E">
            <w:pPr>
              <w:widowControl w:val="0"/>
              <w:rPr>
                <w:sz w:val="22"/>
                <w:szCs w:val="22"/>
              </w:rPr>
            </w:pPr>
            <w:r w:rsidRPr="00553262">
              <w:rPr>
                <w:sz w:val="22"/>
                <w:szCs w:val="22"/>
              </w:rPr>
              <w:t>Tampa Electric Company</w:t>
            </w:r>
          </w:p>
          <w:p w:rsidR="00E5415E" w:rsidRPr="00553262" w:rsidRDefault="00E5415E" w:rsidP="00E5415E">
            <w:pPr>
              <w:rPr>
                <w:sz w:val="22"/>
                <w:szCs w:val="22"/>
              </w:rPr>
            </w:pPr>
            <w:r w:rsidRPr="00553262">
              <w:rPr>
                <w:sz w:val="22"/>
                <w:szCs w:val="22"/>
              </w:rPr>
              <w:t>P.O. Box 111</w:t>
            </w:r>
          </w:p>
          <w:p w:rsidR="00EB1394" w:rsidRDefault="00E5415E" w:rsidP="00E5415E">
            <w:pPr>
              <w:spacing w:after="240"/>
              <w:rPr>
                <w:sz w:val="22"/>
                <w:szCs w:val="22"/>
              </w:rPr>
            </w:pPr>
            <w:r w:rsidRPr="00553262">
              <w:rPr>
                <w:sz w:val="22"/>
                <w:szCs w:val="22"/>
              </w:rPr>
              <w:t>Tampa, FL  33601-0111</w:t>
            </w:r>
          </w:p>
          <w:p w:rsidR="00AD3810" w:rsidRPr="007A205E" w:rsidRDefault="00AD3810" w:rsidP="007A205E">
            <w:pPr>
              <w:widowControl w:val="0"/>
              <w:rPr>
                <w:sz w:val="22"/>
                <w:szCs w:val="22"/>
              </w:rPr>
            </w:pPr>
            <w:r w:rsidRPr="007A205E">
              <w:rPr>
                <w:i/>
                <w:sz w:val="22"/>
                <w:szCs w:val="22"/>
              </w:rPr>
              <w:t>Authorized Representative:</w:t>
            </w:r>
          </w:p>
          <w:p w:rsidR="00AD3810" w:rsidRPr="007A205E" w:rsidRDefault="00E5415E" w:rsidP="00E36572">
            <w:pPr>
              <w:widowControl w:val="0"/>
              <w:ind w:left="360"/>
              <w:rPr>
                <w:sz w:val="22"/>
                <w:szCs w:val="22"/>
              </w:rPr>
            </w:pPr>
            <w:r w:rsidRPr="00E5415E">
              <w:rPr>
                <w:sz w:val="22"/>
                <w:szCs w:val="22"/>
              </w:rPr>
              <w:t>Karen Sheffield, Director Polk Power Station</w:t>
            </w:r>
          </w:p>
        </w:tc>
        <w:tc>
          <w:tcPr>
            <w:tcW w:w="4320" w:type="dxa"/>
          </w:tcPr>
          <w:p w:rsidR="00865E5E" w:rsidRPr="00865E5E" w:rsidRDefault="00865E5E" w:rsidP="00865E5E">
            <w:pPr>
              <w:widowControl w:val="0"/>
              <w:rPr>
                <w:sz w:val="22"/>
                <w:szCs w:val="22"/>
              </w:rPr>
            </w:pPr>
            <w:r w:rsidRPr="00865E5E">
              <w:rPr>
                <w:sz w:val="22"/>
                <w:szCs w:val="22"/>
              </w:rPr>
              <w:t>Permit Nos. 1050233-036-AV and</w:t>
            </w:r>
          </w:p>
          <w:p w:rsidR="00865E5E" w:rsidRPr="00320DD7" w:rsidRDefault="00865E5E" w:rsidP="00865E5E">
            <w:pPr>
              <w:widowControl w:val="0"/>
              <w:ind w:firstLine="302"/>
              <w:rPr>
                <w:sz w:val="22"/>
                <w:szCs w:val="22"/>
              </w:rPr>
            </w:pPr>
            <w:r w:rsidRPr="00865E5E">
              <w:rPr>
                <w:sz w:val="22"/>
                <w:szCs w:val="22"/>
              </w:rPr>
              <w:t>1050233-035-AC (PSD</w:t>
            </w:r>
            <w:r w:rsidRPr="00320DD7">
              <w:rPr>
                <w:sz w:val="22"/>
                <w:szCs w:val="22"/>
              </w:rPr>
              <w:t>-FL-</w:t>
            </w:r>
            <w:r>
              <w:rPr>
                <w:sz w:val="22"/>
                <w:szCs w:val="22"/>
              </w:rPr>
              <w:t>194J</w:t>
            </w:r>
            <w:r w:rsidRPr="00320DD7">
              <w:rPr>
                <w:sz w:val="22"/>
                <w:szCs w:val="22"/>
              </w:rPr>
              <w:t>)</w:t>
            </w:r>
          </w:p>
          <w:p w:rsidR="00865E5E" w:rsidRPr="00320DD7" w:rsidRDefault="00865E5E" w:rsidP="00865E5E">
            <w:pPr>
              <w:widowControl w:val="0"/>
              <w:rPr>
                <w:sz w:val="22"/>
                <w:szCs w:val="22"/>
              </w:rPr>
            </w:pPr>
            <w:r w:rsidRPr="00320DD7">
              <w:rPr>
                <w:sz w:val="22"/>
                <w:szCs w:val="22"/>
              </w:rPr>
              <w:t xml:space="preserve">Facility ID No. </w:t>
            </w:r>
            <w:r>
              <w:rPr>
                <w:sz w:val="22"/>
                <w:szCs w:val="22"/>
              </w:rPr>
              <w:t>1050233</w:t>
            </w:r>
          </w:p>
          <w:p w:rsidR="00C15972" w:rsidRPr="007A205E" w:rsidRDefault="00E5415E" w:rsidP="007A205E">
            <w:pPr>
              <w:widowControl w:val="0"/>
              <w:rPr>
                <w:sz w:val="22"/>
                <w:szCs w:val="22"/>
              </w:rPr>
            </w:pPr>
            <w:r>
              <w:rPr>
                <w:sz w:val="22"/>
                <w:szCs w:val="22"/>
              </w:rPr>
              <w:t>Polk Power Station</w:t>
            </w:r>
          </w:p>
          <w:p w:rsidR="00865E5E" w:rsidRPr="00865E5E" w:rsidRDefault="00865E5E" w:rsidP="00865E5E">
            <w:pPr>
              <w:widowControl w:val="0"/>
              <w:rPr>
                <w:sz w:val="22"/>
                <w:szCs w:val="22"/>
              </w:rPr>
            </w:pPr>
            <w:r w:rsidRPr="00320DD7">
              <w:rPr>
                <w:sz w:val="22"/>
                <w:szCs w:val="22"/>
              </w:rPr>
              <w:t xml:space="preserve">Air Construction </w:t>
            </w:r>
            <w:r w:rsidRPr="00865E5E">
              <w:rPr>
                <w:sz w:val="22"/>
                <w:szCs w:val="22"/>
              </w:rPr>
              <w:t>Permit Modification</w:t>
            </w:r>
          </w:p>
          <w:p w:rsidR="00AD3810" w:rsidRDefault="00865E5E" w:rsidP="00865E5E">
            <w:pPr>
              <w:widowControl w:val="0"/>
              <w:rPr>
                <w:sz w:val="22"/>
                <w:szCs w:val="22"/>
              </w:rPr>
            </w:pPr>
            <w:r>
              <w:rPr>
                <w:sz w:val="22"/>
                <w:szCs w:val="22"/>
              </w:rPr>
              <w:t>Revised</w:t>
            </w:r>
            <w:r w:rsidRPr="00320DD7">
              <w:rPr>
                <w:sz w:val="22"/>
                <w:szCs w:val="22"/>
              </w:rPr>
              <w:t xml:space="preserve"> Title V Air Operation Permit</w:t>
            </w:r>
          </w:p>
          <w:p w:rsidR="00EB1394" w:rsidRPr="007A205E" w:rsidRDefault="00E5415E" w:rsidP="007A205E">
            <w:pPr>
              <w:widowControl w:val="0"/>
              <w:rPr>
                <w:b/>
                <w:bCs/>
                <w:sz w:val="22"/>
                <w:szCs w:val="22"/>
              </w:rPr>
            </w:pPr>
            <w:r>
              <w:rPr>
                <w:sz w:val="22"/>
                <w:szCs w:val="22"/>
              </w:rPr>
              <w:t>Polk</w:t>
            </w:r>
            <w:r w:rsidR="00EB1394" w:rsidRPr="007A205E">
              <w:rPr>
                <w:sz w:val="22"/>
                <w:szCs w:val="22"/>
              </w:rPr>
              <w:t xml:space="preserve"> County, </w:t>
            </w:r>
            <w:smartTag w:uri="urn:schemas-microsoft-com:office:smarttags" w:element="State">
              <w:r w:rsidR="00EB1394" w:rsidRPr="007A205E">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D8366F" w:rsidRPr="00D8366F">
        <w:rPr>
          <w:sz w:val="22"/>
          <w:szCs w:val="22"/>
        </w:rPr>
        <w:t>TEC</w:t>
      </w:r>
      <w:r w:rsidR="009E48B7" w:rsidRPr="00D8366F">
        <w:rPr>
          <w:sz w:val="22"/>
          <w:szCs w:val="22"/>
        </w:rPr>
        <w:t xml:space="preserve"> operates the existing </w:t>
      </w:r>
      <w:r w:rsidR="00D8366F" w:rsidRPr="00D8366F">
        <w:rPr>
          <w:sz w:val="22"/>
          <w:szCs w:val="22"/>
        </w:rPr>
        <w:t>PPS</w:t>
      </w:r>
      <w:r w:rsidR="009E48B7" w:rsidRPr="00D8366F">
        <w:rPr>
          <w:sz w:val="22"/>
          <w:szCs w:val="22"/>
        </w:rPr>
        <w:t xml:space="preserve"> which is located in</w:t>
      </w:r>
      <w:r w:rsidR="009E48B7" w:rsidRPr="004357DC">
        <w:rPr>
          <w:sz w:val="22"/>
          <w:szCs w:val="22"/>
        </w:rPr>
        <w:t xml:space="preserve"> </w:t>
      </w:r>
      <w:r w:rsidR="00D8366F">
        <w:rPr>
          <w:sz w:val="22"/>
          <w:szCs w:val="22"/>
        </w:rPr>
        <w:t>Polk</w:t>
      </w:r>
      <w:r w:rsidR="009E48B7" w:rsidRPr="004357DC">
        <w:rPr>
          <w:sz w:val="22"/>
          <w:szCs w:val="22"/>
        </w:rPr>
        <w:t xml:space="preserve"> County at</w:t>
      </w:r>
      <w:r w:rsidR="00D8366F" w:rsidRPr="00553262">
        <w:rPr>
          <w:sz w:val="22"/>
          <w:szCs w:val="22"/>
        </w:rPr>
        <w:t xml:space="preserve"> 9995 State Route 37 South in Mulberry, Florida</w:t>
      </w:r>
      <w:r w:rsidR="009E48B7" w:rsidRPr="004357DC">
        <w:rPr>
          <w:sz w:val="22"/>
          <w:szCs w:val="22"/>
        </w:rPr>
        <w:t>.</w:t>
      </w:r>
    </w:p>
    <w:p w:rsidR="00332F4E" w:rsidRDefault="004D5407" w:rsidP="00332F4E">
      <w:pPr>
        <w:widowControl w:val="0"/>
        <w:spacing w:after="120"/>
        <w:rPr>
          <w:sz w:val="22"/>
          <w:szCs w:val="22"/>
        </w:rPr>
      </w:pPr>
      <w:r w:rsidRPr="00245C25">
        <w:rPr>
          <w:b/>
          <w:sz w:val="22"/>
          <w:szCs w:val="22"/>
        </w:rPr>
        <w:t>Project</w:t>
      </w:r>
      <w:r w:rsidRPr="00245C25">
        <w:rPr>
          <w:sz w:val="22"/>
          <w:szCs w:val="22"/>
        </w:rPr>
        <w:t xml:space="preserve">:  </w:t>
      </w:r>
      <w:r w:rsidR="00332F4E">
        <w:rPr>
          <w:sz w:val="22"/>
          <w:szCs w:val="22"/>
        </w:rPr>
        <w:t xml:space="preserve">The purpose of this project is to issue an air construction permit </w:t>
      </w:r>
      <w:r w:rsidR="00332F4E" w:rsidRPr="00332F4E">
        <w:rPr>
          <w:sz w:val="22"/>
          <w:szCs w:val="22"/>
        </w:rPr>
        <w:t>modification</w:t>
      </w:r>
      <w:r w:rsidR="00865E5E">
        <w:rPr>
          <w:sz w:val="22"/>
          <w:szCs w:val="22"/>
        </w:rPr>
        <w:t xml:space="preserve"> and</w:t>
      </w:r>
      <w:r w:rsidR="00332F4E">
        <w:rPr>
          <w:sz w:val="22"/>
          <w:szCs w:val="22"/>
        </w:rPr>
        <w:t xml:space="preserve"> </w:t>
      </w:r>
      <w:r w:rsidR="00865E5E">
        <w:rPr>
          <w:sz w:val="22"/>
          <w:szCs w:val="22"/>
        </w:rPr>
        <w:t xml:space="preserve">a </w:t>
      </w:r>
      <w:r w:rsidR="00332F4E" w:rsidRPr="00865E5E">
        <w:rPr>
          <w:sz w:val="22"/>
          <w:szCs w:val="22"/>
        </w:rPr>
        <w:t>revised</w:t>
      </w:r>
      <w:r w:rsidR="00332F4E">
        <w:rPr>
          <w:sz w:val="22"/>
          <w:szCs w:val="22"/>
        </w:rPr>
        <w:t xml:space="preserve"> Title V air operation permit for the facility.  Details of the project are provided in the application and the enclosed Statement of Basis.</w:t>
      </w:r>
    </w:p>
    <w:p w:rsidR="004D5407" w:rsidRDefault="00332F4E" w:rsidP="00245C25">
      <w:pPr>
        <w:widowControl w:val="0"/>
        <w:spacing w:after="120"/>
        <w:rPr>
          <w:sz w:val="22"/>
          <w:szCs w:val="22"/>
        </w:rPr>
      </w:pPr>
      <w:r w:rsidRPr="00865E5E">
        <w:rPr>
          <w:sz w:val="22"/>
          <w:szCs w:val="22"/>
        </w:rPr>
        <w:t xml:space="preserve">This air construction permit modification updates the specific conditions of </w:t>
      </w:r>
      <w:r w:rsidR="00865E5E" w:rsidRPr="00865E5E">
        <w:rPr>
          <w:sz w:val="22"/>
          <w:szCs w:val="22"/>
        </w:rPr>
        <w:t>1050233-0</w:t>
      </w:r>
      <w:r w:rsidR="000E35A5">
        <w:rPr>
          <w:sz w:val="22"/>
          <w:szCs w:val="22"/>
        </w:rPr>
        <w:t>29</w:t>
      </w:r>
      <w:r w:rsidR="00865E5E" w:rsidRPr="00865E5E">
        <w:rPr>
          <w:sz w:val="22"/>
          <w:szCs w:val="22"/>
        </w:rPr>
        <w:t>-AC (PSD</w:t>
      </w:r>
      <w:r w:rsidR="00865E5E" w:rsidRPr="00320DD7">
        <w:rPr>
          <w:sz w:val="22"/>
          <w:szCs w:val="22"/>
        </w:rPr>
        <w:t>-FL-</w:t>
      </w:r>
      <w:r w:rsidR="00865E5E">
        <w:rPr>
          <w:sz w:val="22"/>
          <w:szCs w:val="22"/>
        </w:rPr>
        <w:t>194</w:t>
      </w:r>
      <w:r w:rsidR="000E35A5">
        <w:rPr>
          <w:sz w:val="22"/>
          <w:szCs w:val="22"/>
        </w:rPr>
        <w:t>J</w:t>
      </w:r>
      <w:r w:rsidR="00865E5E" w:rsidRPr="00320DD7">
        <w:rPr>
          <w:sz w:val="22"/>
          <w:szCs w:val="22"/>
        </w:rPr>
        <w:t>)</w:t>
      </w:r>
      <w:r w:rsidR="00865E5E">
        <w:rPr>
          <w:sz w:val="22"/>
          <w:szCs w:val="22"/>
        </w:rPr>
        <w:t xml:space="preserve">.  </w:t>
      </w:r>
      <w:r w:rsidR="00865E5E" w:rsidRPr="00245C25">
        <w:rPr>
          <w:sz w:val="22"/>
          <w:szCs w:val="22"/>
        </w:rPr>
        <w:t xml:space="preserve">The applicant </w:t>
      </w:r>
      <w:r w:rsidR="00865E5E">
        <w:rPr>
          <w:sz w:val="22"/>
          <w:szCs w:val="22"/>
        </w:rPr>
        <w:t>has requested</w:t>
      </w:r>
      <w:r w:rsidR="00865E5E" w:rsidRPr="00D8366F">
        <w:rPr>
          <w:sz w:val="22"/>
          <w:szCs w:val="22"/>
        </w:rPr>
        <w:t xml:space="preserve"> the removal of the VE annual testing requirement for the dust suppression systems associated with the solid fuel handling system (EU 005) of Unit 1 at the </w:t>
      </w:r>
      <w:r w:rsidR="00865E5E">
        <w:rPr>
          <w:sz w:val="22"/>
          <w:szCs w:val="22"/>
        </w:rPr>
        <w:t>PPS</w:t>
      </w:r>
      <w:r w:rsidR="00865E5E" w:rsidRPr="00D8366F">
        <w:rPr>
          <w:sz w:val="22"/>
          <w:szCs w:val="22"/>
        </w:rPr>
        <w:t xml:space="preserve">.  According to TEC, the solid fuel used at PPS does not have any VE; therefore the dust suppression systems have never been needed. </w:t>
      </w:r>
      <w:r w:rsidR="00865E5E" w:rsidRPr="00245C25">
        <w:rPr>
          <w:sz w:val="22"/>
          <w:szCs w:val="22"/>
        </w:rPr>
        <w:t>Details of the project are provided in the application and the enclosed Technical Evaluatio</w:t>
      </w:r>
      <w:r w:rsidR="000E35A5">
        <w:rPr>
          <w:sz w:val="22"/>
          <w:szCs w:val="22"/>
        </w:rPr>
        <w:t>n and Preliminary Determination</w:t>
      </w:r>
      <w:r w:rsidR="00865E5E">
        <w:rPr>
          <w:sz w:val="22"/>
          <w:szCs w:val="22"/>
        </w:rPr>
        <w:t xml:space="preserve"> </w:t>
      </w:r>
      <w:r w:rsidRPr="00865E5E">
        <w:rPr>
          <w:sz w:val="22"/>
          <w:szCs w:val="22"/>
        </w:rPr>
        <w:t xml:space="preserve">for the brief description of project.  </w:t>
      </w:r>
    </w:p>
    <w:p w:rsidR="00E26F7F" w:rsidRDefault="00E26F7F" w:rsidP="00E26F7F">
      <w:pPr>
        <w:spacing w:after="60"/>
        <w:rPr>
          <w:sz w:val="22"/>
          <w:szCs w:val="22"/>
        </w:rPr>
      </w:pPr>
      <w:r>
        <w:rPr>
          <w:sz w:val="22"/>
          <w:szCs w:val="22"/>
        </w:rPr>
        <w:t>The Title V permit revision also incorporates the existing emergency equipment i</w:t>
      </w:r>
      <w:r w:rsidRPr="00BE1686">
        <w:rPr>
          <w:sz w:val="22"/>
          <w:szCs w:val="22"/>
        </w:rPr>
        <w:t xml:space="preserve">nternal </w:t>
      </w:r>
      <w:r>
        <w:rPr>
          <w:sz w:val="22"/>
          <w:szCs w:val="22"/>
        </w:rPr>
        <w:t>c</w:t>
      </w:r>
      <w:r w:rsidRPr="00BE1686">
        <w:rPr>
          <w:sz w:val="22"/>
          <w:szCs w:val="22"/>
        </w:rPr>
        <w:t xml:space="preserve">ombustion </w:t>
      </w:r>
      <w:r>
        <w:rPr>
          <w:sz w:val="22"/>
          <w:szCs w:val="22"/>
        </w:rPr>
        <w:t>e</w:t>
      </w:r>
      <w:r w:rsidRPr="00BE1686">
        <w:rPr>
          <w:sz w:val="22"/>
          <w:szCs w:val="22"/>
        </w:rPr>
        <w:t>ngines</w:t>
      </w:r>
      <w:r>
        <w:rPr>
          <w:sz w:val="22"/>
          <w:szCs w:val="22"/>
        </w:rPr>
        <w:t xml:space="preserve"> at the PPS as a regulated emission unit.  In previous Title V air operation permits, these pieces of equipment were considered a</w:t>
      </w:r>
      <w:r w:rsidR="00572597">
        <w:rPr>
          <w:sz w:val="22"/>
          <w:szCs w:val="22"/>
        </w:rPr>
        <w:t>s</w:t>
      </w:r>
      <w:r>
        <w:rPr>
          <w:sz w:val="22"/>
          <w:szCs w:val="22"/>
        </w:rPr>
        <w:t xml:space="preserve"> unregulated emission unit.  In addition, as a result of a previous project (Permit No. 1050233-028-AC, PSD-FL-194J), the backup, augmentation and startup fuel for the CCCT (EU 001) of Unit 1 was changed from No. 2 fuel oil to natural gas while the fuel used in the auxiliary boiler (EU 003) was also changed from No. 2 fuel oil to natural gas.  Finally, the fuel used in the burners associated with the sulfuric acid plant (EU 004) and the </w:t>
      </w:r>
      <w:r w:rsidRPr="00EB66EE">
        <w:rPr>
          <w:sz w:val="22"/>
          <w:szCs w:val="22"/>
        </w:rPr>
        <w:t>solid fuel gasification system</w:t>
      </w:r>
      <w:r>
        <w:rPr>
          <w:sz w:val="22"/>
          <w:szCs w:val="22"/>
        </w:rPr>
        <w:t xml:space="preserve"> (EU 006) was changed from propane to natural gas.  This project has been completed.  Consequently, the language in the Title V permit was modified to reflect this change in fuels.</w:t>
      </w:r>
    </w:p>
    <w:p w:rsidR="00865E5E" w:rsidRDefault="00AD3810" w:rsidP="00865E5E">
      <w:pPr>
        <w:widowControl w:val="0"/>
        <w:spacing w:after="120"/>
        <w:rPr>
          <w:sz w:val="22"/>
          <w:szCs w:val="22"/>
        </w:rPr>
      </w:pPr>
      <w:r w:rsidRPr="00245C25">
        <w:rPr>
          <w:b/>
          <w:sz w:val="22"/>
          <w:szCs w:val="22"/>
        </w:rPr>
        <w:t>Permitting Authority</w:t>
      </w:r>
      <w:r w:rsidRPr="00245C25">
        <w:rPr>
          <w:sz w:val="22"/>
          <w:szCs w:val="22"/>
        </w:rPr>
        <w:t xml:space="preserve">:  </w:t>
      </w:r>
      <w:r w:rsidR="00865E5E">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865E5E" w:rsidRDefault="00865E5E" w:rsidP="00865E5E">
      <w:pPr>
        <w:widowControl w:val="0"/>
        <w:spacing w:after="120"/>
        <w:rPr>
          <w:sz w:val="22"/>
          <w:szCs w:val="22"/>
        </w:rPr>
      </w:pPr>
      <w:r>
        <w:rPr>
          <w:sz w:val="22"/>
          <w:szCs w:val="22"/>
        </w:rPr>
        <w:t xml:space="preserve">Applications for Title V air operation permits </w:t>
      </w:r>
      <w:r w:rsidRPr="00865E5E">
        <w:rPr>
          <w:sz w:val="22"/>
          <w:szCs w:val="22"/>
        </w:rPr>
        <w:t>with Acid Rain units</w:t>
      </w:r>
      <w:r>
        <w:rPr>
          <w:sz w:val="22"/>
          <w:szCs w:val="22"/>
        </w:rPr>
        <w:t xml:space="preserve"> are subject to review in accordance with the provisions of Chapter 403, Florida Statutes (F.S.) and Chapters 62-4, 62-210, 62-</w:t>
      </w:r>
      <w:r w:rsidRPr="00865E5E">
        <w:rPr>
          <w:sz w:val="22"/>
          <w:szCs w:val="22"/>
        </w:rPr>
        <w:t>213 and 62-214</w:t>
      </w:r>
      <w:r>
        <w:rPr>
          <w:sz w:val="22"/>
          <w:szCs w:val="22"/>
        </w:rPr>
        <w:t xml:space="preserve"> of the Florida Administrative Code (F.A.C.).  The proposed project is not exempt from air permitting requirements and a Title V air operation permit is required to operate the facility.  </w:t>
      </w:r>
    </w:p>
    <w:p w:rsidR="00865E5E" w:rsidRDefault="00865E5E" w:rsidP="00865E5E">
      <w:pPr>
        <w:widowControl w:val="0"/>
        <w:spacing w:after="120"/>
        <w:rPr>
          <w:sz w:val="22"/>
          <w:szCs w:val="22"/>
        </w:rPr>
      </w:pPr>
      <w:r>
        <w:rPr>
          <w:sz w:val="22"/>
          <w:szCs w:val="22"/>
        </w:rPr>
        <w:t xml:space="preserve">The Office of Permitting and Compliance in the Division of Air Resource Management is the Permitting Authority responsible for making a permit determination for these projects.  The Permitting Authority’s physical address is:  2600 Blair Stone Road, Tallahassee, Florida.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The Permitting Authority’s telephone number is 850/717-9000.</w:t>
      </w:r>
    </w:p>
    <w:p w:rsidR="00865E5E" w:rsidRDefault="00780833" w:rsidP="00865E5E">
      <w:pPr>
        <w:widowControl w:val="0"/>
        <w:spacing w:after="120"/>
        <w:outlineLvl w:val="0"/>
        <w:rPr>
          <w:sz w:val="22"/>
          <w:szCs w:val="22"/>
        </w:rPr>
      </w:pPr>
      <w:r w:rsidRPr="00245C25">
        <w:rPr>
          <w:b/>
          <w:sz w:val="22"/>
          <w:szCs w:val="22"/>
        </w:rPr>
        <w:t>Project File</w:t>
      </w:r>
      <w:r w:rsidRPr="00245C25">
        <w:rPr>
          <w:sz w:val="22"/>
          <w:szCs w:val="22"/>
        </w:rPr>
        <w:t xml:space="preserve">:  </w:t>
      </w:r>
      <w:r w:rsidR="00865E5E">
        <w:rPr>
          <w:sz w:val="22"/>
          <w:szCs w:val="22"/>
        </w:rPr>
        <w:t>A complete project file is available for public inspection during the normal business hours of 8:00 a.m. to 5:00 p.m., Monday through Friday (except legal holidays), at the address indicated above for the Permitting Authority.  The complete project file includes the</w:t>
      </w:r>
      <w:r w:rsidR="00865E5E" w:rsidRPr="0060791C">
        <w:rPr>
          <w:sz w:val="22"/>
          <w:szCs w:val="22"/>
        </w:rPr>
        <w:t xml:space="preserve"> </w:t>
      </w:r>
      <w:r w:rsidR="00865E5E">
        <w:rPr>
          <w:sz w:val="22"/>
          <w:szCs w:val="22"/>
        </w:rPr>
        <w:t xml:space="preserve">draft air </w:t>
      </w:r>
      <w:r w:rsidR="00865E5E" w:rsidRPr="00865E5E">
        <w:rPr>
          <w:sz w:val="22"/>
          <w:szCs w:val="22"/>
        </w:rPr>
        <w:t>construction permit revision,</w:t>
      </w:r>
      <w:r w:rsidR="00865E5E">
        <w:rPr>
          <w:sz w:val="22"/>
          <w:szCs w:val="22"/>
        </w:rPr>
        <w:t xml:space="preserve"> the technical evaluation and preliminary determination, the draft</w:t>
      </w:r>
      <w:r w:rsidR="00865E5E" w:rsidRPr="00865E5E">
        <w:rPr>
          <w:sz w:val="22"/>
          <w:szCs w:val="22"/>
        </w:rPr>
        <w:t>/proposed</w:t>
      </w:r>
      <w:r w:rsidR="00865E5E">
        <w:rPr>
          <w:sz w:val="22"/>
          <w:szCs w:val="22"/>
        </w:rPr>
        <w:t xml:space="preserve"> Title V air operation permit, the statement of basis, the application, and the information submitted by the applicant, exclusive of confidential records under Section 403.111, F.S.  Interested persons may view the </w:t>
      </w:r>
      <w:r w:rsidR="00865E5E" w:rsidRPr="00865E5E">
        <w:rPr>
          <w:sz w:val="22"/>
          <w:szCs w:val="22"/>
        </w:rPr>
        <w:t>draft/proposed</w:t>
      </w:r>
      <w:r w:rsidR="00865E5E">
        <w:rPr>
          <w:sz w:val="22"/>
          <w:szCs w:val="22"/>
        </w:rPr>
        <w:t xml:space="preserve"> permits by visiting the following website:  </w:t>
      </w:r>
      <w:hyperlink r:id="rId11" w:history="1">
        <w:r w:rsidR="00865E5E" w:rsidRPr="00397951">
          <w:rPr>
            <w:rStyle w:val="Hyperlink"/>
            <w:sz w:val="22"/>
            <w:szCs w:val="22"/>
          </w:rPr>
          <w:t>http://www.dep.state.fl.us/air/emission/apds/default.asp</w:t>
        </w:r>
      </w:hyperlink>
      <w:r w:rsidR="00865E5E">
        <w:rPr>
          <w:sz w:val="22"/>
          <w:szCs w:val="22"/>
        </w:rPr>
        <w:t xml:space="preserve"> and entering the permit number shown above.  Interested persons may contact the Permitting Authority’s project review engineer for additional information at the address or phone number listed above.</w:t>
      </w:r>
    </w:p>
    <w:p w:rsidR="00865E5E" w:rsidRDefault="0095709F" w:rsidP="00865E5E">
      <w:pPr>
        <w:spacing w:after="120"/>
        <w:rPr>
          <w:sz w:val="22"/>
          <w:szCs w:val="22"/>
        </w:rPr>
      </w:pPr>
      <w:r w:rsidRPr="00245C25">
        <w:rPr>
          <w:b/>
          <w:sz w:val="22"/>
          <w:szCs w:val="22"/>
        </w:rPr>
        <w:t>Notice of Intent to Issue Permit</w:t>
      </w:r>
      <w:r w:rsidRPr="00245C25">
        <w:rPr>
          <w:sz w:val="22"/>
          <w:szCs w:val="22"/>
        </w:rPr>
        <w:t xml:space="preserve">:  </w:t>
      </w:r>
      <w:r w:rsidR="00865E5E">
        <w:rPr>
          <w:sz w:val="22"/>
          <w:szCs w:val="22"/>
        </w:rPr>
        <w:t>The Permitting Authority gives notice of its intent to issue an air construction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865E5E" w:rsidRDefault="00865E5E" w:rsidP="00865E5E">
      <w:pPr>
        <w:spacing w:after="120"/>
        <w:rPr>
          <w:sz w:val="22"/>
          <w:szCs w:val="22"/>
        </w:rPr>
      </w:pPr>
      <w:r>
        <w:rPr>
          <w:sz w:val="22"/>
          <w:szCs w:val="22"/>
        </w:rPr>
        <w:t xml:space="preserve">The Permitting Authority gives notice of its intent to </w:t>
      </w:r>
      <w:r w:rsidRPr="00FD3E98">
        <w:rPr>
          <w:sz w:val="22"/>
          <w:szCs w:val="22"/>
        </w:rPr>
        <w:t>issue a revised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 62-214, 62-296 and 62-297, F.A.C.  The Permitting Authority will issue a</w:t>
      </w:r>
      <w:r w:rsidR="00FD3E98" w:rsidRPr="00FD3E98">
        <w:rPr>
          <w:sz w:val="22"/>
          <w:szCs w:val="22"/>
        </w:rPr>
        <w:t xml:space="preserve"> </w:t>
      </w:r>
      <w:r w:rsidRPr="00FD3E98">
        <w:rPr>
          <w:sz w:val="22"/>
          <w:szCs w:val="22"/>
        </w:rPr>
        <w:t>final permit in accordance with the conditions of the draft/proposed permit unless a response received in accordance with the following procedures results in a different decision or a significant</w:t>
      </w:r>
      <w:r>
        <w:rPr>
          <w:sz w:val="22"/>
          <w:szCs w:val="22"/>
        </w:rPr>
        <w:t xml:space="preserve"> change of terms or conditions.</w:t>
      </w:r>
    </w:p>
    <w:p w:rsidR="00FD3E98" w:rsidRDefault="00941A68" w:rsidP="00FD3E98">
      <w:pPr>
        <w:widowControl w:val="0"/>
        <w:spacing w:after="120"/>
        <w:rPr>
          <w:sz w:val="22"/>
          <w:szCs w:val="22"/>
        </w:rPr>
      </w:pPr>
      <w:r w:rsidRPr="00245C25">
        <w:rPr>
          <w:b/>
          <w:sz w:val="22"/>
          <w:szCs w:val="22"/>
        </w:rPr>
        <w:t>Public Notice</w:t>
      </w:r>
      <w:r w:rsidRPr="00245C25">
        <w:rPr>
          <w:sz w:val="22"/>
          <w:szCs w:val="22"/>
        </w:rPr>
        <w:t xml:space="preserve">:  </w:t>
      </w:r>
      <w:r w:rsidR="00FD3E98">
        <w:rPr>
          <w:sz w:val="22"/>
          <w:szCs w:val="22"/>
        </w:rPr>
        <w:t>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FD3E98" w:rsidRDefault="00055781" w:rsidP="00FD3E98">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FD3E98">
        <w:rPr>
          <w:sz w:val="22"/>
          <w:szCs w:val="22"/>
        </w:rPr>
        <w:t>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FD3E98" w:rsidRDefault="00FD3E98" w:rsidP="00FD3E98">
      <w:pPr>
        <w:widowControl w:val="0"/>
        <w:spacing w:after="120"/>
        <w:rPr>
          <w:sz w:val="22"/>
          <w:szCs w:val="22"/>
        </w:rPr>
      </w:pPr>
      <w:r>
        <w:rPr>
          <w:sz w:val="22"/>
          <w:szCs w:val="22"/>
        </w:rPr>
        <w:t xml:space="preserve">The Permitting Authority will accept written comments concerning the </w:t>
      </w:r>
      <w:r w:rsidRPr="00FD3E98">
        <w:rPr>
          <w:sz w:val="22"/>
          <w:szCs w:val="22"/>
        </w:rPr>
        <w:t>draft/proposed Title V air operation permit for a period of 30 days from the date of pu</w:t>
      </w:r>
      <w:r>
        <w:rPr>
          <w:sz w:val="22"/>
          <w:szCs w:val="22"/>
        </w:rPr>
        <w:t xml:space="preserve">blication of the Public Notice. </w:t>
      </w:r>
      <w:r w:rsidRPr="00FD3E98">
        <w:rPr>
          <w:sz w:val="22"/>
          <w:szCs w:val="22"/>
        </w:rPr>
        <w:t xml:space="preserve"> Written comments must be received by the close of business (5:00 p.m.), on or before the end of this 30-day period by the Permitting Authority</w:t>
      </w:r>
      <w:r>
        <w:rPr>
          <w:sz w:val="22"/>
          <w:szCs w:val="22"/>
        </w:rPr>
        <w:t xml:space="preserve"> at the above address. </w:t>
      </w:r>
      <w:r w:rsidRPr="00FD3E98">
        <w:rPr>
          <w:sz w:val="22"/>
          <w:szCs w:val="22"/>
        </w:rPr>
        <w:t xml:space="preserve">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w:t>
      </w:r>
      <w:r>
        <w:rPr>
          <w:sz w:val="22"/>
          <w:szCs w:val="22"/>
        </w:rPr>
        <w:t xml:space="preserve"> </w:t>
      </w:r>
      <w:r w:rsidRPr="00FD3E98">
        <w:rPr>
          <w:sz w:val="22"/>
          <w:szCs w:val="22"/>
        </w:rPr>
        <w:t xml:space="preserve"> If a public meeting is requested within the 30-day comment period and conducted by the Permitting Authority, any oral and written comments received during the public meeting will also be consider</w:t>
      </w:r>
      <w:r>
        <w:rPr>
          <w:sz w:val="22"/>
          <w:szCs w:val="22"/>
        </w:rPr>
        <w:t xml:space="preserve">ed by the Permitting Authority. </w:t>
      </w:r>
      <w:r w:rsidRPr="00FD3E98">
        <w:rPr>
          <w:sz w:val="22"/>
          <w:szCs w:val="22"/>
        </w:rPr>
        <w:t xml:space="preserve"> If timely received written comments or comments received at a public meeting result in a significant change to the draft/proposed permit, the Permitting Authority shall issue a revised draft/proposed permit and</w:t>
      </w:r>
      <w:r>
        <w:rPr>
          <w:sz w:val="22"/>
          <w:szCs w:val="22"/>
        </w:rPr>
        <w:t xml:space="preserve"> require, if applicable, another Public Notice.  All comments filed will be made available for public inspection.  For additional information, contact the Permitting Authority at the above address or phone number.</w:t>
      </w:r>
    </w:p>
    <w:p w:rsidR="00FD3E98" w:rsidRPr="00245C25" w:rsidRDefault="006E0C7D" w:rsidP="00FD3E98">
      <w:pPr>
        <w:widowControl w:val="0"/>
        <w:tabs>
          <w:tab w:val="left" w:pos="0"/>
        </w:tabs>
        <w:spacing w:after="120"/>
        <w:rPr>
          <w:sz w:val="22"/>
          <w:szCs w:val="22"/>
        </w:rPr>
      </w:pPr>
      <w:r w:rsidRPr="00245C25">
        <w:rPr>
          <w:b/>
          <w:sz w:val="22"/>
          <w:szCs w:val="22"/>
        </w:rPr>
        <w:t>Petitions</w:t>
      </w:r>
      <w:r w:rsidRPr="00245C25">
        <w:rPr>
          <w:sz w:val="22"/>
          <w:szCs w:val="22"/>
        </w:rPr>
        <w:t xml:space="preserve">:  </w:t>
      </w:r>
      <w:r w:rsidR="00FD3E98" w:rsidRPr="00245C25">
        <w:rPr>
          <w:sz w:val="22"/>
          <w:szCs w:val="22"/>
        </w:rPr>
        <w:t xml:space="preserve">A person whose substantial interests are affected by the proposed permitting decision may petition for an administrative hearing in accordance with Sections 120.569 and 120.57, F.S.  Petitions filed by the applicant or </w:t>
      </w:r>
      <w:r w:rsidR="00FD3E98" w:rsidRPr="00245C25">
        <w:rPr>
          <w:sz w:val="22"/>
          <w:szCs w:val="22"/>
        </w:rPr>
        <w:lastRenderedPageBreak/>
        <w:t xml:space="preserve">any of the parties listed below must be filed within 14 days of receipt of this </w:t>
      </w:r>
      <w:r w:rsidR="00FD3E98">
        <w:rPr>
          <w:sz w:val="22"/>
          <w:szCs w:val="22"/>
        </w:rPr>
        <w:t>w</w:t>
      </w:r>
      <w:r w:rsidR="00FD3E98" w:rsidRPr="00245C25">
        <w:rPr>
          <w:sz w:val="22"/>
          <w:szCs w:val="22"/>
        </w:rPr>
        <w:t xml:space="preserve">ritten </w:t>
      </w:r>
      <w:r w:rsidR="00FD3E98">
        <w:rPr>
          <w:sz w:val="22"/>
          <w:szCs w:val="22"/>
        </w:rPr>
        <w:t>n</w:t>
      </w:r>
      <w:r w:rsidR="00FD3E98"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FD3E98">
        <w:rPr>
          <w:sz w:val="22"/>
          <w:szCs w:val="22"/>
        </w:rPr>
        <w:t>w</w:t>
      </w:r>
      <w:r w:rsidR="00FD3E98" w:rsidRPr="00245C25">
        <w:rPr>
          <w:sz w:val="22"/>
          <w:szCs w:val="22"/>
        </w:rPr>
        <w:t xml:space="preserve">ritten </w:t>
      </w:r>
      <w:r w:rsidR="00FD3E98">
        <w:rPr>
          <w:sz w:val="22"/>
          <w:szCs w:val="22"/>
        </w:rPr>
        <w:t>n</w:t>
      </w:r>
      <w:r w:rsidR="00FD3E98"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FD3E98">
        <w:rPr>
          <w:sz w:val="22"/>
          <w:szCs w:val="22"/>
        </w:rPr>
        <w:t xml:space="preserve">  </w:t>
      </w:r>
      <w:r w:rsidR="00FD3E98"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2" w:history="1">
        <w:r w:rsidR="00FD3E98" w:rsidRPr="00B86910">
          <w:rPr>
            <w:rStyle w:val="Hyperlink"/>
            <w:sz w:val="22"/>
            <w:szCs w:val="22"/>
          </w:rPr>
          <w:t>Agency.Clerk@dep.state.fl.us</w:t>
        </w:r>
      </w:hyperlink>
      <w:r w:rsidR="00FD3E98" w:rsidRPr="00B86910">
        <w:rPr>
          <w:sz w:val="22"/>
          <w:szCs w:val="22"/>
        </w:rPr>
        <w:t xml:space="preserve">, before the deadline.  </w:t>
      </w:r>
      <w:r w:rsidR="00FD3E98"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3E98" w:rsidRPr="00245C25" w:rsidRDefault="00FD3E98" w:rsidP="00FD3E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3E98" w:rsidRPr="00245C25" w:rsidRDefault="00FD3E98" w:rsidP="00FD3E98">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3E98" w:rsidRDefault="006E0C7D" w:rsidP="00FD3E98">
      <w:pPr>
        <w:widowControl w:val="0"/>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rsidR="00FD3E98" w:rsidRDefault="00FD3E98" w:rsidP="00FD3E98">
      <w:pPr>
        <w:widowControl w:val="0"/>
        <w:spacing w:after="120"/>
        <w:rPr>
          <w:b/>
          <w:sz w:val="22"/>
          <w:szCs w:val="22"/>
        </w:rPr>
      </w:pPr>
      <w:r w:rsidRPr="00FD3E98">
        <w:rPr>
          <w:b/>
          <w:sz w:val="22"/>
          <w:szCs w:val="22"/>
        </w:rPr>
        <w:t>EPA Review</w:t>
      </w:r>
      <w:r w:rsidRPr="00FD3E98">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3" w:history="1">
        <w:r w:rsidRPr="00FD3E98">
          <w:rPr>
            <w:rStyle w:val="Hyperlink"/>
            <w:sz w:val="22"/>
            <w:szCs w:val="22"/>
          </w:rPr>
          <w:t>oquendo.ana@epa.gov</w:t>
        </w:r>
      </w:hyperlink>
      <w:r w:rsidRPr="00FD3E98">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4" w:history="1">
        <w:r w:rsidRPr="00FD3E98">
          <w:rPr>
            <w:rStyle w:val="Hyperlink"/>
            <w:sz w:val="22"/>
            <w:szCs w:val="22"/>
          </w:rPr>
          <w:t>http://www.epa.gov/region4/air/permits/florida.htm</w:t>
        </w:r>
      </w:hyperlink>
      <w:r w:rsidRPr="00FD3E98">
        <w:rPr>
          <w:sz w:val="22"/>
          <w:szCs w:val="22"/>
        </w:rPr>
        <w:t>.</w:t>
      </w:r>
      <w:r>
        <w:rPr>
          <w:sz w:val="22"/>
          <w:szCs w:val="22"/>
        </w:rPr>
        <w:t xml:space="preserve"> </w:t>
      </w:r>
    </w:p>
    <w:p w:rsidR="00FD3E98" w:rsidRDefault="00FD3E98" w:rsidP="00FD3E98">
      <w:pPr>
        <w:widowControl w:val="0"/>
        <w:spacing w:after="120"/>
        <w:rPr>
          <w:color w:val="0000FF"/>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w:t>
      </w:r>
      <w:r>
        <w:rPr>
          <w:sz w:val="22"/>
          <w:szCs w:val="22"/>
        </w:rPr>
        <w:lastRenderedPageBreak/>
        <w:t xml:space="preserve">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5" w:history="1">
        <w:r w:rsidRPr="00EC48F6">
          <w:rPr>
            <w:rStyle w:val="Hyperlink"/>
            <w:sz w:val="22"/>
            <w:szCs w:val="22"/>
          </w:rPr>
          <w:t>http://www.epa.gov/region4/air/permits/florida.htm</w:t>
        </w:r>
      </w:hyperlink>
      <w:r>
        <w:rPr>
          <w:color w:val="0000FF"/>
          <w:sz w:val="22"/>
          <w:szCs w:val="22"/>
        </w:rPr>
        <w:t>.</w:t>
      </w:r>
    </w:p>
    <w:p w:rsidR="00272D33" w:rsidRPr="00245C25" w:rsidRDefault="00272D33" w:rsidP="00FD3E98">
      <w:pPr>
        <w:widowControl w:val="0"/>
        <w:spacing w:after="120"/>
        <w:ind w:left="468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272D33" w:rsidRPr="004C459A" w:rsidRDefault="00272D33" w:rsidP="00D64256">
      <w:pPr>
        <w:widowControl w:val="0"/>
        <w:spacing w:after="960"/>
        <w:ind w:left="4680"/>
        <w:rPr>
          <w:i/>
          <w:sz w:val="22"/>
          <w:szCs w:val="22"/>
        </w:rPr>
      </w:pPr>
    </w:p>
    <w:p w:rsidR="00272D33" w:rsidRPr="00245C25" w:rsidRDefault="00272D33" w:rsidP="00272D33">
      <w:pPr>
        <w:widowControl w:val="0"/>
        <w:tabs>
          <w:tab w:val="left" w:pos="4320"/>
          <w:tab w:val="left" w:pos="7200"/>
          <w:tab w:val="left" w:pos="8370"/>
        </w:tabs>
        <w:ind w:left="4680" w:hanging="360"/>
        <w:rPr>
          <w:sz w:val="22"/>
          <w:szCs w:val="22"/>
        </w:rPr>
      </w:pPr>
      <w:r>
        <w:rPr>
          <w:i/>
          <w:sz w:val="22"/>
          <w:szCs w:val="22"/>
        </w:rPr>
        <w:t>f</w:t>
      </w:r>
      <w:r w:rsidRPr="004C459A">
        <w:rPr>
          <w:i/>
          <w:sz w:val="22"/>
          <w:szCs w:val="22"/>
        </w:rPr>
        <w:t>or</w:t>
      </w:r>
      <w:r>
        <w:rPr>
          <w:sz w:val="22"/>
          <w:szCs w:val="22"/>
        </w:rPr>
        <w:tab/>
        <w:t>Jeffery F. Koerner, Program Administrator</w:t>
      </w:r>
    </w:p>
    <w:p w:rsidR="00272D33" w:rsidRDefault="00272D33" w:rsidP="00272D33">
      <w:pPr>
        <w:widowControl w:val="0"/>
        <w:tabs>
          <w:tab w:val="left" w:pos="4320"/>
        </w:tabs>
        <w:ind w:left="4680"/>
        <w:rPr>
          <w:sz w:val="22"/>
          <w:szCs w:val="22"/>
        </w:rPr>
      </w:pPr>
      <w:r>
        <w:rPr>
          <w:sz w:val="22"/>
          <w:szCs w:val="22"/>
        </w:rPr>
        <w:t>Office of Permitting and Compliance</w:t>
      </w:r>
    </w:p>
    <w:p w:rsidR="0034104B" w:rsidRDefault="00272D33" w:rsidP="00272D33">
      <w:pPr>
        <w:widowControl w:val="0"/>
        <w:tabs>
          <w:tab w:val="left" w:pos="4320"/>
        </w:tabs>
        <w:ind w:left="4680"/>
        <w:rPr>
          <w:sz w:val="22"/>
          <w:szCs w:val="22"/>
        </w:rPr>
      </w:pPr>
      <w:r>
        <w:rPr>
          <w:sz w:val="22"/>
          <w:szCs w:val="22"/>
        </w:rPr>
        <w:t>Division of Air Resource Management</w:t>
      </w:r>
    </w:p>
    <w:p w:rsidR="0034104B" w:rsidRDefault="0034104B">
      <w:pPr>
        <w:rPr>
          <w:sz w:val="22"/>
          <w:szCs w:val="22"/>
        </w:rPr>
      </w:pPr>
      <w:r>
        <w:rPr>
          <w:sz w:val="22"/>
          <w:szCs w:val="22"/>
        </w:rPr>
        <w:br w:type="page"/>
      </w:r>
    </w:p>
    <w:p w:rsidR="005E39B2" w:rsidRDefault="005E39B2" w:rsidP="00245C25">
      <w:pPr>
        <w:widowControl w:val="0"/>
        <w:tabs>
          <w:tab w:val="left" w:pos="4320"/>
        </w:tabs>
        <w:spacing w:after="120"/>
        <w:jc w:val="center"/>
        <w:outlineLvl w:val="0"/>
        <w:rPr>
          <w:b/>
          <w:sz w:val="22"/>
          <w:szCs w:val="22"/>
          <w:u w:val="single"/>
        </w:rPr>
      </w:pPr>
    </w:p>
    <w:p w:rsidR="005E39B2" w:rsidRDefault="005E39B2" w:rsidP="00245C25">
      <w:pPr>
        <w:widowControl w:val="0"/>
        <w:tabs>
          <w:tab w:val="left" w:pos="4320"/>
        </w:tabs>
        <w:spacing w:after="120"/>
        <w:jc w:val="center"/>
        <w:outlineLvl w:val="0"/>
        <w:rPr>
          <w:b/>
          <w:sz w:val="22"/>
          <w:szCs w:val="22"/>
          <w:u w:val="single"/>
        </w:rPr>
        <w:sectPr w:rsidR="005E39B2" w:rsidSect="00F31A42">
          <w:headerReference w:type="default" r:id="rId16"/>
          <w:footerReference w:type="default" r:id="rId17"/>
          <w:headerReference w:type="first" r:id="rId18"/>
          <w:footerReference w:type="first" r:id="rId19"/>
          <w:type w:val="oddPage"/>
          <w:pgSz w:w="12240" w:h="15840" w:code="1"/>
          <w:pgMar w:top="720" w:right="1080" w:bottom="720" w:left="1080" w:header="720" w:footer="720" w:gutter="0"/>
          <w:paperSrc w:first="15" w:other="15"/>
          <w:pgNumType w:start="1"/>
          <w:cols w:space="720"/>
        </w:sectPr>
      </w:pPr>
    </w:p>
    <w:p w:rsidR="00F6544C" w:rsidRPr="00245C25" w:rsidRDefault="00F6544C" w:rsidP="00FD3E98">
      <w:pPr>
        <w:widowControl w:val="0"/>
        <w:tabs>
          <w:tab w:val="left" w:pos="4320"/>
        </w:tabs>
        <w:spacing w:before="120" w:after="120"/>
        <w:jc w:val="center"/>
        <w:outlineLvl w:val="0"/>
        <w:rPr>
          <w:sz w:val="22"/>
          <w:szCs w:val="22"/>
          <w:u w:val="single"/>
        </w:rPr>
      </w:pPr>
      <w:r w:rsidRPr="00245C25">
        <w:rPr>
          <w:b/>
          <w:sz w:val="22"/>
          <w:szCs w:val="22"/>
          <w:u w:val="single"/>
        </w:rPr>
        <w:lastRenderedPageBreak/>
        <w:t>CERTIFICATE OF SERVICE</w:t>
      </w:r>
    </w:p>
    <w:p w:rsidR="00FD3E98" w:rsidRDefault="00FD3E98" w:rsidP="00FD3E98">
      <w:pPr>
        <w:widowControl w:val="0"/>
        <w:spacing w:after="120"/>
        <w:rPr>
          <w:sz w:val="22"/>
          <w:szCs w:val="22"/>
        </w:rPr>
      </w:pPr>
      <w:r w:rsidRPr="002478DD">
        <w:rPr>
          <w:sz w:val="22"/>
          <w:szCs w:val="22"/>
        </w:rPr>
        <w:t>The undersigned duly designated deputy agency clerk hereby certifies that either this Written Notice of Intent to Issue an Air Construction Permit and a Revised Title V Air Operation Permit (including the Public Notice, the Statement of Basis, the Draft/Proposed Permits and Technical Evaluation and Preliminary Determination), or a link to these documents available electronically on a publicly accessible server, was sent by electronic mail with received receipt requested before the close of business on the date indicated below to the following persons.</w:t>
      </w:r>
    </w:p>
    <w:p w:rsidR="00D64256" w:rsidRPr="00D64256" w:rsidRDefault="00D64256" w:rsidP="00D64256">
      <w:pPr>
        <w:widowControl w:val="0"/>
        <w:tabs>
          <w:tab w:val="left" w:pos="-720"/>
          <w:tab w:val="left" w:pos="4320"/>
        </w:tabs>
        <w:outlineLvl w:val="0"/>
        <w:rPr>
          <w:sz w:val="22"/>
          <w:szCs w:val="22"/>
        </w:rPr>
      </w:pPr>
      <w:r w:rsidRPr="00D64256">
        <w:rPr>
          <w:sz w:val="22"/>
          <w:szCs w:val="22"/>
        </w:rPr>
        <w:t xml:space="preserve">Ms. Karen Sheffield, TEC:  </w:t>
      </w:r>
      <w:hyperlink r:id="rId20" w:history="1">
        <w:r w:rsidRPr="00D64256">
          <w:rPr>
            <w:rStyle w:val="Hyperlink"/>
            <w:sz w:val="22"/>
            <w:szCs w:val="22"/>
          </w:rPr>
          <w:t>kasheffield@tecoenergy.com</w:t>
        </w:r>
      </w:hyperlink>
      <w:r w:rsidRPr="00D64256">
        <w:rPr>
          <w:sz w:val="22"/>
          <w:szCs w:val="22"/>
        </w:rPr>
        <w:t xml:space="preserve"> </w:t>
      </w:r>
    </w:p>
    <w:p w:rsidR="00D64256" w:rsidRPr="00D64256" w:rsidRDefault="00D64256" w:rsidP="00D64256">
      <w:pPr>
        <w:widowControl w:val="0"/>
        <w:tabs>
          <w:tab w:val="left" w:pos="-720"/>
          <w:tab w:val="left" w:pos="4320"/>
        </w:tabs>
        <w:outlineLvl w:val="0"/>
        <w:rPr>
          <w:sz w:val="22"/>
          <w:szCs w:val="22"/>
        </w:rPr>
      </w:pPr>
      <w:r w:rsidRPr="00D64256">
        <w:rPr>
          <w:sz w:val="22"/>
          <w:szCs w:val="22"/>
        </w:rPr>
        <w:t xml:space="preserve">Mr. Paul L. Carpinone, TEC:  </w:t>
      </w:r>
      <w:hyperlink r:id="rId21" w:history="1">
        <w:r w:rsidRPr="00D64256">
          <w:rPr>
            <w:rStyle w:val="Hyperlink"/>
            <w:sz w:val="22"/>
            <w:szCs w:val="22"/>
          </w:rPr>
          <w:t>plcarpinone@tecoenergy.com</w:t>
        </w:r>
      </w:hyperlink>
    </w:p>
    <w:p w:rsidR="00D64256" w:rsidRPr="00D64256" w:rsidRDefault="00D64256" w:rsidP="00D64256">
      <w:pPr>
        <w:widowControl w:val="0"/>
        <w:tabs>
          <w:tab w:val="left" w:pos="-720"/>
          <w:tab w:val="left" w:pos="4320"/>
        </w:tabs>
        <w:outlineLvl w:val="0"/>
        <w:rPr>
          <w:sz w:val="22"/>
          <w:szCs w:val="22"/>
        </w:rPr>
      </w:pPr>
      <w:r w:rsidRPr="00D64256">
        <w:rPr>
          <w:sz w:val="22"/>
          <w:szCs w:val="22"/>
        </w:rPr>
        <w:t xml:space="preserve">Ms. Lyndsey Baldyga, TEC:  </w:t>
      </w:r>
      <w:hyperlink r:id="rId22" w:history="1">
        <w:r w:rsidRPr="00D64256">
          <w:rPr>
            <w:rStyle w:val="Hyperlink"/>
            <w:sz w:val="22"/>
            <w:szCs w:val="22"/>
          </w:rPr>
          <w:t>LBaldyga@tecoenergy.com</w:t>
        </w:r>
      </w:hyperlink>
      <w:r w:rsidRPr="00D64256">
        <w:rPr>
          <w:sz w:val="22"/>
          <w:szCs w:val="22"/>
        </w:rPr>
        <w:t xml:space="preserve"> </w:t>
      </w:r>
    </w:p>
    <w:p w:rsidR="00D64256" w:rsidRPr="00D64256" w:rsidRDefault="00D64256" w:rsidP="00D64256">
      <w:pPr>
        <w:widowControl w:val="0"/>
        <w:tabs>
          <w:tab w:val="left" w:pos="-720"/>
          <w:tab w:val="left" w:pos="4320"/>
        </w:tabs>
        <w:outlineLvl w:val="0"/>
        <w:rPr>
          <w:sz w:val="22"/>
          <w:szCs w:val="22"/>
        </w:rPr>
      </w:pPr>
      <w:r w:rsidRPr="00D64256">
        <w:rPr>
          <w:sz w:val="22"/>
          <w:szCs w:val="22"/>
        </w:rPr>
        <w:t xml:space="preserve">Mr. Byron Burrows, TEC:  </w:t>
      </w:r>
      <w:hyperlink r:id="rId23" w:history="1">
        <w:r w:rsidRPr="00D64256">
          <w:rPr>
            <w:rStyle w:val="Hyperlink"/>
            <w:sz w:val="22"/>
            <w:szCs w:val="22"/>
          </w:rPr>
          <w:t>btburrows@tecoenergy.com</w:t>
        </w:r>
      </w:hyperlink>
      <w:r w:rsidRPr="00D64256">
        <w:rPr>
          <w:sz w:val="22"/>
          <w:szCs w:val="22"/>
        </w:rPr>
        <w:t xml:space="preserve"> </w:t>
      </w:r>
    </w:p>
    <w:p w:rsidR="00D64256" w:rsidRPr="00D64256" w:rsidRDefault="00D64256" w:rsidP="00D64256">
      <w:pPr>
        <w:widowControl w:val="0"/>
        <w:tabs>
          <w:tab w:val="left" w:pos="-720"/>
          <w:tab w:val="left" w:pos="4320"/>
        </w:tabs>
        <w:outlineLvl w:val="0"/>
        <w:rPr>
          <w:sz w:val="22"/>
          <w:szCs w:val="22"/>
        </w:rPr>
      </w:pPr>
      <w:r w:rsidRPr="00D64256">
        <w:rPr>
          <w:sz w:val="22"/>
          <w:szCs w:val="22"/>
        </w:rPr>
        <w:t xml:space="preserve">Ms. Kelley Boatwright, DEP SWD:  </w:t>
      </w:r>
      <w:hyperlink r:id="rId24" w:history="1">
        <w:r w:rsidRPr="00D64256">
          <w:rPr>
            <w:rStyle w:val="Hyperlink"/>
            <w:sz w:val="22"/>
            <w:szCs w:val="22"/>
          </w:rPr>
          <w:t>kelley.m.boatwright@dep.state.fl.us</w:t>
        </w:r>
      </w:hyperlink>
      <w:r w:rsidRPr="00D64256">
        <w:rPr>
          <w:sz w:val="22"/>
          <w:szCs w:val="22"/>
        </w:rPr>
        <w:t xml:space="preserve"> </w:t>
      </w:r>
    </w:p>
    <w:p w:rsidR="00D64256" w:rsidRPr="00D64256" w:rsidRDefault="00D64256" w:rsidP="00D64256">
      <w:pPr>
        <w:widowControl w:val="0"/>
        <w:tabs>
          <w:tab w:val="left" w:pos="-720"/>
          <w:tab w:val="left" w:pos="4338"/>
        </w:tabs>
        <w:outlineLvl w:val="0"/>
        <w:rPr>
          <w:sz w:val="22"/>
          <w:szCs w:val="22"/>
        </w:rPr>
      </w:pPr>
      <w:r w:rsidRPr="00D64256">
        <w:rPr>
          <w:sz w:val="22"/>
          <w:szCs w:val="22"/>
        </w:rPr>
        <w:t xml:space="preserve">Ms. Cindy Mulkey, DEP Siting Office:  </w:t>
      </w:r>
      <w:hyperlink r:id="rId25" w:history="1">
        <w:r w:rsidRPr="00D64256">
          <w:rPr>
            <w:rStyle w:val="Hyperlink"/>
            <w:sz w:val="22"/>
            <w:szCs w:val="22"/>
          </w:rPr>
          <w:t>cindy.mulkey@dep.state.fl.us</w:t>
        </w:r>
      </w:hyperlink>
      <w:r w:rsidRPr="00D64256">
        <w:rPr>
          <w:sz w:val="22"/>
          <w:szCs w:val="22"/>
        </w:rPr>
        <w:t xml:space="preserve"> </w:t>
      </w:r>
    </w:p>
    <w:p w:rsidR="00FD3E98" w:rsidRPr="00FD3E98" w:rsidRDefault="00FD3E98" w:rsidP="00FD3E98">
      <w:pPr>
        <w:widowControl w:val="0"/>
        <w:tabs>
          <w:tab w:val="left" w:pos="-720"/>
          <w:tab w:val="left" w:pos="4320"/>
        </w:tabs>
        <w:outlineLvl w:val="0"/>
        <w:rPr>
          <w:sz w:val="22"/>
          <w:szCs w:val="22"/>
        </w:rPr>
      </w:pPr>
      <w:r w:rsidRPr="00FD3E98">
        <w:rPr>
          <w:sz w:val="22"/>
          <w:szCs w:val="22"/>
        </w:rPr>
        <w:t>Ms. Alisa Coe, Earth Justice:  acoe@earthjustice.org</w:t>
      </w:r>
    </w:p>
    <w:p w:rsidR="00FD3E98" w:rsidRPr="00FD3E98" w:rsidRDefault="00FD3E98" w:rsidP="00FD3E98">
      <w:pPr>
        <w:widowControl w:val="0"/>
        <w:tabs>
          <w:tab w:val="left" w:pos="-720"/>
          <w:tab w:val="left" w:pos="4320"/>
        </w:tabs>
        <w:outlineLvl w:val="0"/>
        <w:rPr>
          <w:sz w:val="22"/>
          <w:szCs w:val="22"/>
        </w:rPr>
      </w:pPr>
      <w:r w:rsidRPr="00FD3E98">
        <w:rPr>
          <w:sz w:val="22"/>
          <w:szCs w:val="22"/>
        </w:rPr>
        <w:t xml:space="preserve">Ms. Ana Oquendo, US EPA Region 4:  </w:t>
      </w:r>
      <w:hyperlink r:id="rId26" w:history="1">
        <w:r w:rsidRPr="00FD3E98">
          <w:rPr>
            <w:rStyle w:val="Hyperlink"/>
            <w:sz w:val="22"/>
            <w:szCs w:val="22"/>
          </w:rPr>
          <w:t>oquendo.ana@epa.gov</w:t>
        </w:r>
      </w:hyperlink>
      <w:r w:rsidRPr="00FD3E98">
        <w:rPr>
          <w:sz w:val="22"/>
          <w:szCs w:val="22"/>
        </w:rPr>
        <w:t xml:space="preserve"> </w:t>
      </w:r>
    </w:p>
    <w:p w:rsidR="00FD3E98" w:rsidRPr="00FD3E98" w:rsidRDefault="00FD3E98" w:rsidP="00FD3E98">
      <w:pPr>
        <w:widowControl w:val="0"/>
        <w:tabs>
          <w:tab w:val="left" w:pos="-720"/>
          <w:tab w:val="left" w:pos="4320"/>
        </w:tabs>
        <w:outlineLvl w:val="0"/>
        <w:rPr>
          <w:sz w:val="22"/>
          <w:szCs w:val="22"/>
        </w:rPr>
      </w:pPr>
      <w:r w:rsidRPr="00FD3E98">
        <w:rPr>
          <w:sz w:val="22"/>
          <w:szCs w:val="22"/>
        </w:rPr>
        <w:t xml:space="preserve">Ms. Natasha Hazziez, EPA Region 4:  </w:t>
      </w:r>
      <w:hyperlink r:id="rId27" w:history="1">
        <w:r w:rsidRPr="00FD3E98">
          <w:rPr>
            <w:rStyle w:val="Hyperlink"/>
            <w:sz w:val="22"/>
            <w:szCs w:val="22"/>
          </w:rPr>
          <w:t>hazziez.natasha@epa.gov</w:t>
        </w:r>
      </w:hyperlink>
      <w:r w:rsidRPr="00FD3E98">
        <w:rPr>
          <w:sz w:val="22"/>
          <w:szCs w:val="22"/>
        </w:rPr>
        <w:t xml:space="preserve"> </w:t>
      </w:r>
    </w:p>
    <w:p w:rsidR="00FD3E98" w:rsidRPr="00FD3E98" w:rsidRDefault="00FD3E98" w:rsidP="00FD3E98">
      <w:pPr>
        <w:widowControl w:val="0"/>
        <w:tabs>
          <w:tab w:val="left" w:pos="-720"/>
          <w:tab w:val="left" w:pos="4320"/>
        </w:tabs>
        <w:outlineLvl w:val="0"/>
        <w:rPr>
          <w:sz w:val="22"/>
          <w:szCs w:val="22"/>
          <w:u w:val="single"/>
        </w:rPr>
      </w:pPr>
      <w:r w:rsidRPr="00FD3E98">
        <w:rPr>
          <w:sz w:val="22"/>
          <w:szCs w:val="22"/>
        </w:rPr>
        <w:t xml:space="preserve">Ms. Katy Forney, EPA Region 4:  </w:t>
      </w:r>
      <w:hyperlink r:id="rId28" w:history="1">
        <w:r w:rsidRPr="00FD3E98">
          <w:rPr>
            <w:rStyle w:val="Hyperlink"/>
            <w:sz w:val="22"/>
            <w:szCs w:val="22"/>
          </w:rPr>
          <w:t>forney.kathleen@epa.gov</w:t>
        </w:r>
      </w:hyperlink>
    </w:p>
    <w:p w:rsidR="00FD3E98" w:rsidRPr="00FD3E98" w:rsidRDefault="00FD3E98" w:rsidP="00FD3E98">
      <w:pPr>
        <w:widowControl w:val="0"/>
        <w:tabs>
          <w:tab w:val="left" w:pos="-720"/>
          <w:tab w:val="left" w:pos="4320"/>
        </w:tabs>
        <w:outlineLvl w:val="0"/>
        <w:rPr>
          <w:sz w:val="22"/>
          <w:szCs w:val="22"/>
        </w:rPr>
      </w:pPr>
      <w:r w:rsidRPr="00FD3E98">
        <w:rPr>
          <w:sz w:val="22"/>
          <w:szCs w:val="22"/>
        </w:rPr>
        <w:t xml:space="preserve">Ms. Heather Ceron, EPA Region 4:  </w:t>
      </w:r>
      <w:hyperlink r:id="rId29" w:history="1">
        <w:r w:rsidRPr="00FD3E98">
          <w:rPr>
            <w:rStyle w:val="Hyperlink"/>
            <w:sz w:val="22"/>
            <w:szCs w:val="22"/>
          </w:rPr>
          <w:t>ceron.heather@epa.gov</w:t>
        </w:r>
      </w:hyperlink>
      <w:r w:rsidRPr="00FD3E98">
        <w:rPr>
          <w:sz w:val="22"/>
          <w:szCs w:val="22"/>
        </w:rPr>
        <w:t xml:space="preserve"> </w:t>
      </w:r>
    </w:p>
    <w:p w:rsidR="00FD3E98" w:rsidRPr="00FD3E98" w:rsidRDefault="00FD3E98" w:rsidP="00FD3E98">
      <w:pPr>
        <w:widowControl w:val="0"/>
        <w:tabs>
          <w:tab w:val="left" w:pos="-720"/>
          <w:tab w:val="left" w:pos="4320"/>
        </w:tabs>
        <w:outlineLvl w:val="0"/>
        <w:rPr>
          <w:sz w:val="22"/>
          <w:szCs w:val="22"/>
        </w:rPr>
      </w:pPr>
      <w:r w:rsidRPr="00FD3E98">
        <w:rPr>
          <w:sz w:val="22"/>
          <w:szCs w:val="22"/>
        </w:rPr>
        <w:t xml:space="preserve">Ms. Barbara Friday, DEP OPC:  </w:t>
      </w:r>
      <w:r w:rsidRPr="00FD3E98">
        <w:rPr>
          <w:sz w:val="22"/>
          <w:szCs w:val="22"/>
          <w:u w:val="single"/>
        </w:rPr>
        <w:t>b</w:t>
      </w:r>
      <w:hyperlink r:id="rId30" w:history="1">
        <w:r w:rsidRPr="00FD3E98">
          <w:rPr>
            <w:rStyle w:val="Hyperlink"/>
            <w:sz w:val="22"/>
            <w:szCs w:val="22"/>
          </w:rPr>
          <w:t>arbara.friday@dep.state.fl.us</w:t>
        </w:r>
      </w:hyperlink>
      <w:r w:rsidRPr="00FD3E98">
        <w:rPr>
          <w:sz w:val="22"/>
          <w:szCs w:val="22"/>
        </w:rPr>
        <w:t xml:space="preserve"> </w:t>
      </w:r>
    </w:p>
    <w:p w:rsidR="00FD3E98" w:rsidRPr="00FD3E98" w:rsidRDefault="00FD3E98" w:rsidP="00FD3E98">
      <w:pPr>
        <w:widowControl w:val="0"/>
        <w:tabs>
          <w:tab w:val="left" w:pos="-720"/>
          <w:tab w:val="left" w:pos="4320"/>
        </w:tabs>
        <w:spacing w:after="120"/>
        <w:outlineLvl w:val="0"/>
        <w:rPr>
          <w:sz w:val="22"/>
          <w:szCs w:val="22"/>
        </w:rPr>
      </w:pPr>
      <w:r w:rsidRPr="00FD3E98">
        <w:rPr>
          <w:sz w:val="22"/>
          <w:szCs w:val="22"/>
        </w:rPr>
        <w:t xml:space="preserve">Ms. Lynn Scearce, DEP OPC:  </w:t>
      </w:r>
      <w:hyperlink r:id="rId31" w:history="1">
        <w:r w:rsidRPr="00FD3E98">
          <w:rPr>
            <w:rStyle w:val="Hyperlink"/>
            <w:sz w:val="22"/>
            <w:szCs w:val="22"/>
          </w:rPr>
          <w:t>lynn.scearce@dep.state.fl.us</w:t>
        </w:r>
      </w:hyperlink>
    </w:p>
    <w:p w:rsidR="0034104B" w:rsidRDefault="00F6544C" w:rsidP="0034104B">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34104B">
      <w:pPr>
        <w:widowControl w:val="0"/>
        <w:tabs>
          <w:tab w:val="left" w:pos="-720"/>
          <w:tab w:val="left" w:pos="4320"/>
        </w:tabs>
        <w:spacing w:after="1200"/>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sectPr w:rsidR="00F6544C" w:rsidRPr="00245C25" w:rsidSect="0034104B">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55E" w:rsidRDefault="0099355E">
      <w:r>
        <w:separator/>
      </w:r>
    </w:p>
  </w:endnote>
  <w:endnote w:type="continuationSeparator" w:id="0">
    <w:p w:rsidR="0099355E" w:rsidRDefault="009935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8DD" w:rsidRPr="00015335" w:rsidRDefault="002478DD" w:rsidP="00015335">
    <w:pPr>
      <w:tabs>
        <w:tab w:val="center" w:pos="4680"/>
        <w:tab w:val="right" w:pos="9360"/>
      </w:tabs>
      <w:jc w:val="center"/>
    </w:pPr>
    <w:r w:rsidRPr="00015335">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8DD" w:rsidRPr="001958B9" w:rsidRDefault="002478DD" w:rsidP="00D64256">
    <w:pPr>
      <w:pBdr>
        <w:top w:val="single" w:sz="6" w:space="1" w:color="auto"/>
      </w:pBdr>
      <w:tabs>
        <w:tab w:val="right" w:pos="10080"/>
      </w:tabs>
      <w:rPr>
        <w:rStyle w:val="PageNumber"/>
        <w:highlight w:val="yellow"/>
      </w:rPr>
    </w:pPr>
    <w:r w:rsidRPr="001958B9">
      <w:rPr>
        <w:rStyle w:val="PageNumber"/>
      </w:rPr>
      <w:t>Tampa Electric Company</w:t>
    </w:r>
    <w:r w:rsidRPr="001958B9">
      <w:rPr>
        <w:rStyle w:val="PageNumber"/>
      </w:rPr>
      <w:tab/>
      <w:t>Project No. 1050233-03</w:t>
    </w:r>
    <w:r>
      <w:rPr>
        <w:rStyle w:val="PageNumber"/>
      </w:rPr>
      <w:t>6</w:t>
    </w:r>
    <w:r w:rsidRPr="001958B9">
      <w:rPr>
        <w:rStyle w:val="PageNumber"/>
      </w:rPr>
      <w:t>-</w:t>
    </w:r>
    <w:r>
      <w:rPr>
        <w:rStyle w:val="PageNumber"/>
      </w:rPr>
      <w:t>AV</w:t>
    </w:r>
    <w:r w:rsidRPr="001958B9">
      <w:rPr>
        <w:rStyle w:val="PageNumber"/>
      </w:rPr>
      <w:t xml:space="preserve"> </w:t>
    </w:r>
    <w:r>
      <w:rPr>
        <w:rStyle w:val="PageNumber"/>
      </w:rPr>
      <w:t xml:space="preserve">and </w:t>
    </w:r>
    <w:r w:rsidRPr="001958B9">
      <w:rPr>
        <w:rStyle w:val="PageNumber"/>
      </w:rPr>
      <w:t>Project No. 1050233-035-A</w:t>
    </w:r>
    <w:r w:rsidRPr="001958B9">
      <w:t>C, PSD-FL-194K</w:t>
    </w:r>
  </w:p>
  <w:p w:rsidR="002478DD" w:rsidRPr="001958B9" w:rsidRDefault="002478DD" w:rsidP="00E26F7F">
    <w:pPr>
      <w:tabs>
        <w:tab w:val="right" w:pos="10080"/>
      </w:tabs>
      <w:spacing w:after="60"/>
      <w:rPr>
        <w:rStyle w:val="PageNumber"/>
      </w:rPr>
    </w:pPr>
    <w:r w:rsidRPr="001958B9">
      <w:rPr>
        <w:rStyle w:val="PageNumber"/>
      </w:rPr>
      <w:t>Polk Power Station</w:t>
    </w:r>
    <w:r>
      <w:rPr>
        <w:rStyle w:val="PageNumber"/>
      </w:rPr>
      <w:t>, Polk County</w:t>
    </w:r>
    <w:r w:rsidRPr="001958B9">
      <w:rPr>
        <w:rStyle w:val="PageNumber"/>
      </w:rPr>
      <w:tab/>
    </w:r>
    <w:r w:rsidRPr="00A1724A">
      <w:t>Air Construction Permit Mod</w:t>
    </w:r>
    <w:r>
      <w:t>ification</w:t>
    </w:r>
    <w:r w:rsidRPr="00A1724A">
      <w:t xml:space="preserve"> and Revised Title V Air Operation Permit</w:t>
    </w:r>
  </w:p>
  <w:p w:rsidR="002478DD" w:rsidRDefault="002478DD" w:rsidP="00EB6549">
    <w:pPr>
      <w:jc w:val="center"/>
    </w:pPr>
    <w:r>
      <w:t xml:space="preserve">Page </w:t>
    </w:r>
    <w:fldSimple w:instr=" PAGE ">
      <w:r w:rsidR="0023230B">
        <w:rPr>
          <w:noProof/>
        </w:rPr>
        <w:t>5</w:t>
      </w:r>
    </w:fldSimple>
    <w:r>
      <w:t xml:space="preserve"> of </w:t>
    </w:r>
    <w:fldSimple w:instr=" SECTIONPAGES  ">
      <w:r w:rsidR="0023230B">
        <w:rPr>
          <w:noProof/>
        </w:rPr>
        <w:t>5</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8DD" w:rsidRDefault="002478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55E" w:rsidRDefault="0099355E">
      <w:r>
        <w:separator/>
      </w:r>
    </w:p>
  </w:footnote>
  <w:footnote w:type="continuationSeparator" w:id="0">
    <w:p w:rsidR="0099355E" w:rsidRDefault="009935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11" w:type="dxa"/>
      <w:tblLook w:val="01E0"/>
    </w:tblPr>
    <w:tblGrid>
      <w:gridCol w:w="11022"/>
      <w:gridCol w:w="222"/>
      <w:gridCol w:w="222"/>
    </w:tblGrid>
    <w:tr w:rsidR="002478DD" w:rsidRPr="002B73CB" w:rsidTr="004B0028">
      <w:trPr>
        <w:trHeight w:val="1444"/>
      </w:trPr>
      <w:tc>
        <w:tcPr>
          <w:tcW w:w="9854" w:type="dxa"/>
        </w:tcPr>
        <w:tbl>
          <w:tblPr>
            <w:tblpPr w:leftFromText="187" w:rightFromText="187" w:horzAnchor="margin" w:tblpXSpec="center" w:tblpY="-546"/>
            <w:tblW w:w="10368" w:type="dxa"/>
            <w:tblLook w:val="01E0"/>
          </w:tblPr>
          <w:tblGrid>
            <w:gridCol w:w="10584"/>
            <w:gridCol w:w="222"/>
          </w:tblGrid>
          <w:tr w:rsidR="002478DD" w:rsidRPr="007B4219" w:rsidTr="00553262">
            <w:tc>
              <w:tcPr>
                <w:tcW w:w="2915" w:type="dxa"/>
              </w:tcPr>
              <w:tbl>
                <w:tblPr>
                  <w:tblpPr w:leftFromText="180" w:rightFromText="180" w:horzAnchor="margin" w:tblpXSpec="center" w:tblpY="-540"/>
                  <w:tblW w:w="10368" w:type="dxa"/>
                  <w:tblLook w:val="01E0"/>
                </w:tblPr>
                <w:tblGrid>
                  <w:gridCol w:w="2618"/>
                  <w:gridCol w:w="5212"/>
                  <w:gridCol w:w="2538"/>
                </w:tblGrid>
                <w:tr w:rsidR="002478DD" w:rsidTr="00553262">
                  <w:tc>
                    <w:tcPr>
                      <w:tcW w:w="2618" w:type="dxa"/>
                    </w:tcPr>
                    <w:p w:rsidR="002478DD" w:rsidRDefault="002478DD" w:rsidP="004B0028">
                      <w:r>
                        <w:rPr>
                          <w:noProof/>
                        </w:rPr>
                        <w:drawing>
                          <wp:inline distT="0" distB="0" distL="0" distR="0">
                            <wp:extent cx="1504315" cy="985520"/>
                            <wp:effectExtent l="19050" t="0" r="635" b="0"/>
                            <wp:docPr id="7" name="Picture 15"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P color logo for PC"/>
                                    <pic:cNvPicPr>
                                      <a:picLocks noChangeAspect="1" noChangeArrowheads="1"/>
                                    </pic:cNvPicPr>
                                  </pic:nvPicPr>
                                  <pic:blipFill>
                                    <a:blip r:embed="rId1"/>
                                    <a:srcRect/>
                                    <a:stretch>
                                      <a:fillRect/>
                                    </a:stretch>
                                  </pic:blipFill>
                                  <pic:spPr bwMode="auto">
                                    <a:xfrm>
                                      <a:off x="0" y="0"/>
                                      <a:ext cx="1504315" cy="985520"/>
                                    </a:xfrm>
                                    <a:prstGeom prst="rect">
                                      <a:avLst/>
                                    </a:prstGeom>
                                    <a:noFill/>
                                    <a:ln w="9525">
                                      <a:noFill/>
                                      <a:miter lim="800000"/>
                                      <a:headEnd/>
                                      <a:tailEnd/>
                                    </a:ln>
                                  </pic:spPr>
                                </pic:pic>
                              </a:graphicData>
                            </a:graphic>
                          </wp:inline>
                        </w:drawing>
                      </w:r>
                    </w:p>
                  </w:tc>
                  <w:tc>
                    <w:tcPr>
                      <w:tcW w:w="5212" w:type="dxa"/>
                    </w:tcPr>
                    <w:p w:rsidR="002478DD" w:rsidRPr="00CC55AF" w:rsidRDefault="002478DD" w:rsidP="004B002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2478DD" w:rsidRPr="00CC55AF" w:rsidRDefault="002478DD" w:rsidP="004B0028">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2478DD" w:rsidRPr="000A2ACE" w:rsidRDefault="00B57C4F" w:rsidP="00326FE7">
                      <w:pPr>
                        <w:jc w:val="center"/>
                        <w:rPr>
                          <w:sz w:val="18"/>
                          <w:szCs w:val="18"/>
                        </w:rPr>
                      </w:pPr>
                      <w:r w:rsidRPr="00B17F49">
                        <w:rPr>
                          <w:rFonts w:ascii="Arial" w:hAnsi="Arial" w:cs="Arial"/>
                          <w:sz w:val="18"/>
                          <w:szCs w:val="18"/>
                        </w:rPr>
                        <w:fldChar w:fldCharType="begin"/>
                      </w:r>
                      <w:r w:rsidR="002478DD"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002478DD" w:rsidRPr="000A2ACE">
                        <w:rPr>
                          <w:sz w:val="18"/>
                          <w:szCs w:val="18"/>
                        </w:rPr>
                        <w:t>BOB MARTINEZ CENTER</w:t>
                      </w:r>
                    </w:p>
                    <w:p w:rsidR="002478DD" w:rsidRPr="00327FD5" w:rsidRDefault="002478DD" w:rsidP="00326FE7">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00B57C4F" w:rsidRPr="00B17F49">
                        <w:rPr>
                          <w:rFonts w:ascii="Arial" w:hAnsi="Arial" w:cs="Arial"/>
                          <w:sz w:val="18"/>
                          <w:szCs w:val="18"/>
                        </w:rPr>
                        <w:fldChar w:fldCharType="end"/>
                      </w:r>
                    </w:p>
                  </w:tc>
                  <w:tc>
                    <w:tcPr>
                      <w:tcW w:w="2538" w:type="dxa"/>
                    </w:tcPr>
                    <w:p w:rsidR="002478DD" w:rsidRPr="00B17F49" w:rsidRDefault="002478DD" w:rsidP="004B0028">
                      <w:pPr>
                        <w:jc w:val="right"/>
                        <w:rPr>
                          <w:color w:val="31849B"/>
                          <w:sz w:val="18"/>
                          <w:szCs w:val="18"/>
                        </w:rPr>
                      </w:pPr>
                      <w:r w:rsidRPr="00B17F49">
                        <w:rPr>
                          <w:color w:val="31849B"/>
                          <w:sz w:val="18"/>
                          <w:szCs w:val="18"/>
                        </w:rPr>
                        <w:t>RICK SCOTT</w:t>
                      </w:r>
                    </w:p>
                    <w:p w:rsidR="002478DD" w:rsidRPr="00B17F49" w:rsidRDefault="002478DD" w:rsidP="004B0028">
                      <w:pPr>
                        <w:jc w:val="right"/>
                        <w:rPr>
                          <w:color w:val="31849B"/>
                          <w:sz w:val="18"/>
                          <w:szCs w:val="18"/>
                        </w:rPr>
                      </w:pPr>
                      <w:r w:rsidRPr="00B17F49">
                        <w:rPr>
                          <w:color w:val="31849B"/>
                          <w:sz w:val="18"/>
                          <w:szCs w:val="18"/>
                        </w:rPr>
                        <w:t>GOVERNOR</w:t>
                      </w:r>
                    </w:p>
                    <w:p w:rsidR="002478DD" w:rsidRPr="00B17F49" w:rsidRDefault="002478DD" w:rsidP="004B0028">
                      <w:pPr>
                        <w:jc w:val="right"/>
                        <w:rPr>
                          <w:color w:val="31849B"/>
                          <w:sz w:val="18"/>
                          <w:szCs w:val="18"/>
                        </w:rPr>
                      </w:pPr>
                    </w:p>
                    <w:p w:rsidR="002478DD" w:rsidRDefault="002478DD" w:rsidP="004B0028">
                      <w:pPr>
                        <w:jc w:val="right"/>
                        <w:rPr>
                          <w:color w:val="31849B"/>
                          <w:sz w:val="18"/>
                          <w:szCs w:val="18"/>
                        </w:rPr>
                      </w:pPr>
                    </w:p>
                    <w:p w:rsidR="002478DD" w:rsidRPr="00B17F49" w:rsidRDefault="002478DD" w:rsidP="004B0028">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2478DD" w:rsidRPr="004D0732" w:rsidRDefault="002478DD" w:rsidP="004B0028">
                      <w:pPr>
                        <w:jc w:val="right"/>
                        <w:rPr>
                          <w:rFonts w:ascii="BakerSignet" w:hAnsi="BakerSignet"/>
                          <w:color w:val="006666"/>
                        </w:rPr>
                      </w:pPr>
                      <w:r w:rsidRPr="00B17F49">
                        <w:rPr>
                          <w:color w:val="31849B"/>
                          <w:sz w:val="18"/>
                          <w:szCs w:val="18"/>
                        </w:rPr>
                        <w:t>SECRETARY</w:t>
                      </w:r>
                    </w:p>
                  </w:tc>
                </w:tr>
              </w:tbl>
              <w:p w:rsidR="002478DD" w:rsidRPr="00AF0B36" w:rsidRDefault="002478DD" w:rsidP="004B0028">
                <w:pPr>
                  <w:rPr>
                    <w:sz w:val="24"/>
                    <w:szCs w:val="24"/>
                  </w:rPr>
                </w:pPr>
              </w:p>
            </w:tc>
            <w:tc>
              <w:tcPr>
                <w:tcW w:w="5005" w:type="dxa"/>
              </w:tcPr>
              <w:p w:rsidR="002478DD" w:rsidRPr="007B4219" w:rsidRDefault="002478DD" w:rsidP="004B0028">
                <w:pPr>
                  <w:jc w:val="center"/>
                </w:pPr>
              </w:p>
            </w:tc>
          </w:tr>
        </w:tbl>
        <w:p w:rsidR="002478DD" w:rsidRPr="00AF0B36" w:rsidRDefault="002478DD" w:rsidP="00015335">
          <w:pPr>
            <w:rPr>
              <w:sz w:val="24"/>
              <w:szCs w:val="24"/>
            </w:rPr>
          </w:pPr>
        </w:p>
      </w:tc>
      <w:tc>
        <w:tcPr>
          <w:tcW w:w="221" w:type="dxa"/>
        </w:tcPr>
        <w:p w:rsidR="002478DD" w:rsidRPr="00AF0B36" w:rsidRDefault="002478DD" w:rsidP="00015335">
          <w:pPr>
            <w:jc w:val="center"/>
          </w:pPr>
        </w:p>
      </w:tc>
      <w:tc>
        <w:tcPr>
          <w:tcW w:w="236" w:type="dxa"/>
        </w:tcPr>
        <w:p w:rsidR="002478DD" w:rsidRPr="00AF0B36" w:rsidRDefault="002478DD" w:rsidP="00015335">
          <w:pPr>
            <w:jc w:val="right"/>
            <w:rPr>
              <w:color w:val="006666"/>
            </w:rPr>
          </w:pPr>
        </w:p>
      </w:tc>
    </w:tr>
  </w:tbl>
  <w:p w:rsidR="002478DD" w:rsidRPr="005348CD" w:rsidRDefault="002478DD" w:rsidP="005348C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8DD" w:rsidRDefault="002478DD"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8DD" w:rsidRDefault="002478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1921"/>
    <w:rsid w:val="0001261A"/>
    <w:rsid w:val="00015335"/>
    <w:rsid w:val="00015FC4"/>
    <w:rsid w:val="000201B7"/>
    <w:rsid w:val="00021CAD"/>
    <w:rsid w:val="00034EBC"/>
    <w:rsid w:val="00055781"/>
    <w:rsid w:val="00071239"/>
    <w:rsid w:val="000720D3"/>
    <w:rsid w:val="00072EAA"/>
    <w:rsid w:val="00075B42"/>
    <w:rsid w:val="0008146E"/>
    <w:rsid w:val="000A4699"/>
    <w:rsid w:val="000B028D"/>
    <w:rsid w:val="000B750C"/>
    <w:rsid w:val="000C6A3E"/>
    <w:rsid w:val="000D26F9"/>
    <w:rsid w:val="000D3049"/>
    <w:rsid w:val="000D4B3D"/>
    <w:rsid w:val="000D6EC2"/>
    <w:rsid w:val="000E3435"/>
    <w:rsid w:val="000E35A5"/>
    <w:rsid w:val="000F4843"/>
    <w:rsid w:val="000F4AE6"/>
    <w:rsid w:val="000F5ADE"/>
    <w:rsid w:val="000F5E17"/>
    <w:rsid w:val="0010226D"/>
    <w:rsid w:val="001052AC"/>
    <w:rsid w:val="00106236"/>
    <w:rsid w:val="00107221"/>
    <w:rsid w:val="00133081"/>
    <w:rsid w:val="00136C7D"/>
    <w:rsid w:val="00140F12"/>
    <w:rsid w:val="00145D1F"/>
    <w:rsid w:val="00177416"/>
    <w:rsid w:val="00180899"/>
    <w:rsid w:val="00185991"/>
    <w:rsid w:val="001879AD"/>
    <w:rsid w:val="001971AC"/>
    <w:rsid w:val="001A7B0F"/>
    <w:rsid w:val="001B319B"/>
    <w:rsid w:val="001B3672"/>
    <w:rsid w:val="001B3C22"/>
    <w:rsid w:val="001B4E5F"/>
    <w:rsid w:val="001C0A9C"/>
    <w:rsid w:val="001D6C3C"/>
    <w:rsid w:val="001D7104"/>
    <w:rsid w:val="001E1FCB"/>
    <w:rsid w:val="001F19A2"/>
    <w:rsid w:val="001F2EC2"/>
    <w:rsid w:val="001F542C"/>
    <w:rsid w:val="0023230B"/>
    <w:rsid w:val="002324F0"/>
    <w:rsid w:val="002361E5"/>
    <w:rsid w:val="002416A5"/>
    <w:rsid w:val="002426D9"/>
    <w:rsid w:val="00245C25"/>
    <w:rsid w:val="002478DD"/>
    <w:rsid w:val="00247AF7"/>
    <w:rsid w:val="002551FA"/>
    <w:rsid w:val="0027000C"/>
    <w:rsid w:val="0027265B"/>
    <w:rsid w:val="00272D33"/>
    <w:rsid w:val="0028713A"/>
    <w:rsid w:val="00295387"/>
    <w:rsid w:val="002E1AFD"/>
    <w:rsid w:val="002E7463"/>
    <w:rsid w:val="002F0012"/>
    <w:rsid w:val="002F3D42"/>
    <w:rsid w:val="002F650F"/>
    <w:rsid w:val="002F7B6A"/>
    <w:rsid w:val="003014CE"/>
    <w:rsid w:val="0032156D"/>
    <w:rsid w:val="00321664"/>
    <w:rsid w:val="00326FE7"/>
    <w:rsid w:val="0033149A"/>
    <w:rsid w:val="00332F4E"/>
    <w:rsid w:val="00334651"/>
    <w:rsid w:val="0034104B"/>
    <w:rsid w:val="00341927"/>
    <w:rsid w:val="00374183"/>
    <w:rsid w:val="003746AF"/>
    <w:rsid w:val="003759BF"/>
    <w:rsid w:val="00381BDE"/>
    <w:rsid w:val="0038499B"/>
    <w:rsid w:val="0039194B"/>
    <w:rsid w:val="003950D8"/>
    <w:rsid w:val="003A232B"/>
    <w:rsid w:val="003A3F8B"/>
    <w:rsid w:val="003A5CD6"/>
    <w:rsid w:val="003A7437"/>
    <w:rsid w:val="003B677A"/>
    <w:rsid w:val="003D3ED1"/>
    <w:rsid w:val="003E0568"/>
    <w:rsid w:val="003F01A9"/>
    <w:rsid w:val="004050C7"/>
    <w:rsid w:val="00450E73"/>
    <w:rsid w:val="00462BD9"/>
    <w:rsid w:val="00463B1B"/>
    <w:rsid w:val="004739DF"/>
    <w:rsid w:val="00474AC2"/>
    <w:rsid w:val="00481854"/>
    <w:rsid w:val="00491B19"/>
    <w:rsid w:val="00492666"/>
    <w:rsid w:val="0049691D"/>
    <w:rsid w:val="004A0829"/>
    <w:rsid w:val="004A1580"/>
    <w:rsid w:val="004B0028"/>
    <w:rsid w:val="004B37F5"/>
    <w:rsid w:val="004B7140"/>
    <w:rsid w:val="004D5407"/>
    <w:rsid w:val="004D5B63"/>
    <w:rsid w:val="004E0E5B"/>
    <w:rsid w:val="004F44D4"/>
    <w:rsid w:val="00511430"/>
    <w:rsid w:val="0053229C"/>
    <w:rsid w:val="005348CD"/>
    <w:rsid w:val="005364C1"/>
    <w:rsid w:val="00540139"/>
    <w:rsid w:val="005408D2"/>
    <w:rsid w:val="00553262"/>
    <w:rsid w:val="00553D77"/>
    <w:rsid w:val="005567DE"/>
    <w:rsid w:val="00562E50"/>
    <w:rsid w:val="00563498"/>
    <w:rsid w:val="00572597"/>
    <w:rsid w:val="005773D2"/>
    <w:rsid w:val="00581DB6"/>
    <w:rsid w:val="005A1DA7"/>
    <w:rsid w:val="005A4858"/>
    <w:rsid w:val="005A7939"/>
    <w:rsid w:val="005B69C6"/>
    <w:rsid w:val="005B79A2"/>
    <w:rsid w:val="005C6A61"/>
    <w:rsid w:val="005E39B2"/>
    <w:rsid w:val="005E6396"/>
    <w:rsid w:val="006049F9"/>
    <w:rsid w:val="00610478"/>
    <w:rsid w:val="0061086A"/>
    <w:rsid w:val="00620AAF"/>
    <w:rsid w:val="006220F6"/>
    <w:rsid w:val="006241D3"/>
    <w:rsid w:val="00626413"/>
    <w:rsid w:val="00641413"/>
    <w:rsid w:val="00662B40"/>
    <w:rsid w:val="00670D66"/>
    <w:rsid w:val="0067528E"/>
    <w:rsid w:val="00681647"/>
    <w:rsid w:val="006877D1"/>
    <w:rsid w:val="00691F26"/>
    <w:rsid w:val="00693FEA"/>
    <w:rsid w:val="00694733"/>
    <w:rsid w:val="00696D0A"/>
    <w:rsid w:val="00696DB2"/>
    <w:rsid w:val="006B4B26"/>
    <w:rsid w:val="006C5685"/>
    <w:rsid w:val="006C64F1"/>
    <w:rsid w:val="006C702F"/>
    <w:rsid w:val="006D00F2"/>
    <w:rsid w:val="006E0C7D"/>
    <w:rsid w:val="006E1E6A"/>
    <w:rsid w:val="006E5246"/>
    <w:rsid w:val="006E6BC2"/>
    <w:rsid w:val="006F28F1"/>
    <w:rsid w:val="00712356"/>
    <w:rsid w:val="00724542"/>
    <w:rsid w:val="007474EE"/>
    <w:rsid w:val="00761B2D"/>
    <w:rsid w:val="00772E62"/>
    <w:rsid w:val="00774005"/>
    <w:rsid w:val="00780833"/>
    <w:rsid w:val="00796077"/>
    <w:rsid w:val="007A205E"/>
    <w:rsid w:val="007A2353"/>
    <w:rsid w:val="007A51DC"/>
    <w:rsid w:val="007B784A"/>
    <w:rsid w:val="007D0C2E"/>
    <w:rsid w:val="007D58C4"/>
    <w:rsid w:val="007E1862"/>
    <w:rsid w:val="007E773B"/>
    <w:rsid w:val="007F4112"/>
    <w:rsid w:val="007F5E3C"/>
    <w:rsid w:val="00803F68"/>
    <w:rsid w:val="00816E9F"/>
    <w:rsid w:val="00817B90"/>
    <w:rsid w:val="00824EBF"/>
    <w:rsid w:val="00833174"/>
    <w:rsid w:val="00842370"/>
    <w:rsid w:val="00847E46"/>
    <w:rsid w:val="00865E5E"/>
    <w:rsid w:val="00865F58"/>
    <w:rsid w:val="0087620C"/>
    <w:rsid w:val="0087668B"/>
    <w:rsid w:val="00883FF8"/>
    <w:rsid w:val="00891887"/>
    <w:rsid w:val="008954FB"/>
    <w:rsid w:val="008A30AC"/>
    <w:rsid w:val="008B21C3"/>
    <w:rsid w:val="008D1313"/>
    <w:rsid w:val="008E1D4A"/>
    <w:rsid w:val="008E5734"/>
    <w:rsid w:val="008F5D0C"/>
    <w:rsid w:val="0090378E"/>
    <w:rsid w:val="00926E11"/>
    <w:rsid w:val="00930A0A"/>
    <w:rsid w:val="0093601E"/>
    <w:rsid w:val="00941A68"/>
    <w:rsid w:val="009461FC"/>
    <w:rsid w:val="0095709F"/>
    <w:rsid w:val="009613BC"/>
    <w:rsid w:val="009678F8"/>
    <w:rsid w:val="00971DE6"/>
    <w:rsid w:val="00972F37"/>
    <w:rsid w:val="00975A66"/>
    <w:rsid w:val="0097717D"/>
    <w:rsid w:val="00991D9B"/>
    <w:rsid w:val="0099355E"/>
    <w:rsid w:val="009A3DCB"/>
    <w:rsid w:val="009A7BCA"/>
    <w:rsid w:val="009B1F00"/>
    <w:rsid w:val="009B4E47"/>
    <w:rsid w:val="009B5F3B"/>
    <w:rsid w:val="009D0DF2"/>
    <w:rsid w:val="009D6DDC"/>
    <w:rsid w:val="009E206D"/>
    <w:rsid w:val="009E48B7"/>
    <w:rsid w:val="009E6BA2"/>
    <w:rsid w:val="009F1274"/>
    <w:rsid w:val="009F2BE6"/>
    <w:rsid w:val="00A148BD"/>
    <w:rsid w:val="00A16C91"/>
    <w:rsid w:val="00A1724A"/>
    <w:rsid w:val="00A1742E"/>
    <w:rsid w:val="00A41A60"/>
    <w:rsid w:val="00A50A21"/>
    <w:rsid w:val="00A7384A"/>
    <w:rsid w:val="00A835EC"/>
    <w:rsid w:val="00A93EC0"/>
    <w:rsid w:val="00A94374"/>
    <w:rsid w:val="00A97E02"/>
    <w:rsid w:val="00AB2DC9"/>
    <w:rsid w:val="00AB47CC"/>
    <w:rsid w:val="00AC3776"/>
    <w:rsid w:val="00AD0079"/>
    <w:rsid w:val="00AD3810"/>
    <w:rsid w:val="00AD69FE"/>
    <w:rsid w:val="00AE2319"/>
    <w:rsid w:val="00AF1593"/>
    <w:rsid w:val="00B04170"/>
    <w:rsid w:val="00B27396"/>
    <w:rsid w:val="00B36CA6"/>
    <w:rsid w:val="00B37A27"/>
    <w:rsid w:val="00B404FC"/>
    <w:rsid w:val="00B5240E"/>
    <w:rsid w:val="00B5319B"/>
    <w:rsid w:val="00B57C4F"/>
    <w:rsid w:val="00B72052"/>
    <w:rsid w:val="00B727B7"/>
    <w:rsid w:val="00B7630E"/>
    <w:rsid w:val="00B81FAE"/>
    <w:rsid w:val="00B86060"/>
    <w:rsid w:val="00B86910"/>
    <w:rsid w:val="00B938D0"/>
    <w:rsid w:val="00B968C8"/>
    <w:rsid w:val="00B971F7"/>
    <w:rsid w:val="00BB765D"/>
    <w:rsid w:val="00BC6303"/>
    <w:rsid w:val="00BD6E95"/>
    <w:rsid w:val="00BF15EC"/>
    <w:rsid w:val="00BF6370"/>
    <w:rsid w:val="00C15972"/>
    <w:rsid w:val="00C15B87"/>
    <w:rsid w:val="00C207A1"/>
    <w:rsid w:val="00C218C2"/>
    <w:rsid w:val="00C26200"/>
    <w:rsid w:val="00C31D3A"/>
    <w:rsid w:val="00C42676"/>
    <w:rsid w:val="00C66D63"/>
    <w:rsid w:val="00C7354D"/>
    <w:rsid w:val="00C74D77"/>
    <w:rsid w:val="00CB54FA"/>
    <w:rsid w:val="00CD55F8"/>
    <w:rsid w:val="00CE6A93"/>
    <w:rsid w:val="00CF2F33"/>
    <w:rsid w:val="00CF69B8"/>
    <w:rsid w:val="00CF7FD1"/>
    <w:rsid w:val="00D0138B"/>
    <w:rsid w:val="00D039D7"/>
    <w:rsid w:val="00D242DA"/>
    <w:rsid w:val="00D34ADE"/>
    <w:rsid w:val="00D35673"/>
    <w:rsid w:val="00D501D0"/>
    <w:rsid w:val="00D57383"/>
    <w:rsid w:val="00D64256"/>
    <w:rsid w:val="00D80036"/>
    <w:rsid w:val="00D8137F"/>
    <w:rsid w:val="00D8366F"/>
    <w:rsid w:val="00D867A4"/>
    <w:rsid w:val="00D91FE0"/>
    <w:rsid w:val="00D95AB0"/>
    <w:rsid w:val="00DA037B"/>
    <w:rsid w:val="00DC22F8"/>
    <w:rsid w:val="00DC3149"/>
    <w:rsid w:val="00DC3AD5"/>
    <w:rsid w:val="00DC6CAD"/>
    <w:rsid w:val="00DE271D"/>
    <w:rsid w:val="00E015D0"/>
    <w:rsid w:val="00E17E54"/>
    <w:rsid w:val="00E23998"/>
    <w:rsid w:val="00E257C9"/>
    <w:rsid w:val="00E26F7F"/>
    <w:rsid w:val="00E32D0A"/>
    <w:rsid w:val="00E3426A"/>
    <w:rsid w:val="00E35E85"/>
    <w:rsid w:val="00E36572"/>
    <w:rsid w:val="00E36793"/>
    <w:rsid w:val="00E3729C"/>
    <w:rsid w:val="00E45177"/>
    <w:rsid w:val="00E5415E"/>
    <w:rsid w:val="00E55C4B"/>
    <w:rsid w:val="00E57DB5"/>
    <w:rsid w:val="00E62E24"/>
    <w:rsid w:val="00E64A8A"/>
    <w:rsid w:val="00E7783D"/>
    <w:rsid w:val="00E91DB5"/>
    <w:rsid w:val="00E91F0A"/>
    <w:rsid w:val="00E94903"/>
    <w:rsid w:val="00EA05F9"/>
    <w:rsid w:val="00EA39B1"/>
    <w:rsid w:val="00EB1394"/>
    <w:rsid w:val="00EB6549"/>
    <w:rsid w:val="00EC7222"/>
    <w:rsid w:val="00ED10F1"/>
    <w:rsid w:val="00F0042D"/>
    <w:rsid w:val="00F01B7B"/>
    <w:rsid w:val="00F14B9E"/>
    <w:rsid w:val="00F205A1"/>
    <w:rsid w:val="00F2245D"/>
    <w:rsid w:val="00F27D9A"/>
    <w:rsid w:val="00F31A42"/>
    <w:rsid w:val="00F44B28"/>
    <w:rsid w:val="00F4657B"/>
    <w:rsid w:val="00F533C3"/>
    <w:rsid w:val="00F6544C"/>
    <w:rsid w:val="00F72DF8"/>
    <w:rsid w:val="00F76300"/>
    <w:rsid w:val="00F837F4"/>
    <w:rsid w:val="00F97EC8"/>
    <w:rsid w:val="00FA14FD"/>
    <w:rsid w:val="00FA7CC9"/>
    <w:rsid w:val="00FB355A"/>
    <w:rsid w:val="00FB5488"/>
    <w:rsid w:val="00FB615C"/>
    <w:rsid w:val="00FB658F"/>
    <w:rsid w:val="00FB72B7"/>
    <w:rsid w:val="00FD3E98"/>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St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gov" TargetMode="External"/><Relationship Id="rId13" Type="http://schemas.openxmlformats.org/officeDocument/2006/relationships/hyperlink" Target="mailto:oquendo.ana@epa.gov" TargetMode="External"/><Relationship Id="rId18" Type="http://schemas.openxmlformats.org/officeDocument/2006/relationships/header" Target="header3.xml"/><Relationship Id="rId26" Type="http://schemas.openxmlformats.org/officeDocument/2006/relationships/hyperlink" Target="mailto:oquendo.ana@epa.gov" TargetMode="External"/><Relationship Id="rId3" Type="http://schemas.openxmlformats.org/officeDocument/2006/relationships/styles" Target="styles.xml"/><Relationship Id="rId21" Type="http://schemas.openxmlformats.org/officeDocument/2006/relationships/hyperlink" Target="mailto:plcarpinone@tecoenergy.com" TargetMode="External"/><Relationship Id="rId7" Type="http://schemas.openxmlformats.org/officeDocument/2006/relationships/endnotes" Target="endnotes.xml"/><Relationship Id="rId12" Type="http://schemas.openxmlformats.org/officeDocument/2006/relationships/hyperlink" Target="mailto:Agency.Clerk@dep.state.fl.us" TargetMode="External"/><Relationship Id="rId17" Type="http://schemas.openxmlformats.org/officeDocument/2006/relationships/footer" Target="footer2.xml"/><Relationship Id="rId25" Type="http://schemas.openxmlformats.org/officeDocument/2006/relationships/hyperlink" Target="mailto:cindy.mulkey@dep.state.fl.u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mailto:kasheffield@tecoenergy.com" TargetMode="External"/><Relationship Id="rId29" Type="http://schemas.openxmlformats.org/officeDocument/2006/relationships/hyperlink" Target="mailto:ceron.heather@ep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p.state.fl.us/air/emission/apds/default.asp" TargetMode="External"/><Relationship Id="rId24" Type="http://schemas.openxmlformats.org/officeDocument/2006/relationships/hyperlink" Target="mailto:kelley.m.boatwright@dep.state.fl.u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pa.gov/region4/air/permits/florida.htm" TargetMode="External"/><Relationship Id="rId23" Type="http://schemas.openxmlformats.org/officeDocument/2006/relationships/hyperlink" Target="mailto:btburrows@tecoenergy.com" TargetMode="External"/><Relationship Id="rId28" Type="http://schemas.openxmlformats.org/officeDocument/2006/relationships/hyperlink" Target="mailto:forney.kathleen@epa.gov" TargetMode="Externa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hyperlink" Target="mailto:lynn.scearce@dep.state.fl.u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yperlink" Target="mailto:LBaldyga@tecoenergy.com" TargetMode="External"/><Relationship Id="rId27" Type="http://schemas.openxmlformats.org/officeDocument/2006/relationships/hyperlink" Target="mailto:hazziez.natasha@epa.gov" TargetMode="External"/><Relationship Id="rId30" Type="http://schemas.openxmlformats.org/officeDocument/2006/relationships/hyperlink" Target="mailto:arbara.friday@dep.state.fl.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A4204-4604-437F-A71C-F4E8EAD6B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3053</Words>
  <Characters>17407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20420</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lastModifiedBy>arif_s</cp:lastModifiedBy>
  <cp:revision>6</cp:revision>
  <cp:lastPrinted>2013-08-16T16:45:00Z</cp:lastPrinted>
  <dcterms:created xsi:type="dcterms:W3CDTF">2013-08-15T18:33:00Z</dcterms:created>
  <dcterms:modified xsi:type="dcterms:W3CDTF">2013-08-16T16:46:00Z</dcterms:modified>
</cp:coreProperties>
</file>